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EE0" w:rsidRDefault="008B2DB8">
      <w:pPr>
        <w:spacing w:line="360" w:lineRule="auto"/>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lang w:val="zh-CN"/>
        </w:rPr>
        <w:t>广安市</w:t>
      </w:r>
      <w:proofErr w:type="gramStart"/>
      <w:r>
        <w:rPr>
          <w:rFonts w:ascii="方正小标宋_GBK" w:eastAsia="方正小标宋_GBK" w:hAnsi="方正小标宋_GBK" w:cs="方正小标宋_GBK" w:hint="eastAsia"/>
          <w:b/>
          <w:sz w:val="36"/>
          <w:szCs w:val="36"/>
          <w:lang w:val="zh-CN"/>
        </w:rPr>
        <w:t>融媒体</w:t>
      </w:r>
      <w:proofErr w:type="gramEnd"/>
      <w:r>
        <w:rPr>
          <w:rFonts w:ascii="方正小标宋_GBK" w:eastAsia="方正小标宋_GBK" w:hAnsi="方正小标宋_GBK" w:cs="方正小标宋_GBK" w:hint="eastAsia"/>
          <w:b/>
          <w:sz w:val="36"/>
          <w:szCs w:val="36"/>
          <w:lang w:val="zh-CN"/>
        </w:rPr>
        <w:t>中心基本存款账户和零余额账户开立银行竞选项目</w:t>
      </w:r>
      <w:r>
        <w:rPr>
          <w:rFonts w:ascii="方正小标宋_GBK" w:eastAsia="方正小标宋_GBK" w:hAnsi="方正小标宋_GBK" w:cs="方正小标宋_GBK" w:hint="eastAsia"/>
          <w:b/>
          <w:sz w:val="36"/>
          <w:szCs w:val="36"/>
        </w:rPr>
        <w:t>邀请公告</w:t>
      </w:r>
    </w:p>
    <w:p w:rsidR="00CA4EE0" w:rsidRDefault="008B2DB8">
      <w:pPr>
        <w:spacing w:line="360" w:lineRule="auto"/>
        <w:ind w:firstLineChars="200" w:firstLine="482"/>
        <w:rPr>
          <w:rFonts w:ascii="宋体" w:hAnsi="宋体" w:cs="宋体"/>
          <w:b/>
          <w:sz w:val="24"/>
        </w:rPr>
      </w:pPr>
      <w:r>
        <w:rPr>
          <w:rFonts w:ascii="宋体" w:hAnsi="宋体" w:cs="宋体" w:hint="eastAsia"/>
          <w:b/>
          <w:sz w:val="24"/>
        </w:rPr>
        <w:t>一、项目名称</w:t>
      </w:r>
    </w:p>
    <w:p w:rsidR="00CA4EE0" w:rsidRDefault="008B2DB8">
      <w:pPr>
        <w:widowControl/>
        <w:spacing w:line="360" w:lineRule="auto"/>
        <w:ind w:firstLineChars="200" w:firstLine="480"/>
        <w:rPr>
          <w:rFonts w:ascii="宋体" w:hAnsi="宋体" w:cs="宋体"/>
          <w:sz w:val="24"/>
        </w:rPr>
      </w:pPr>
      <w:r>
        <w:rPr>
          <w:rFonts w:ascii="宋体" w:hAnsi="宋体" w:cs="宋体" w:hint="eastAsia"/>
          <w:sz w:val="24"/>
          <w:lang w:val="zh-CN"/>
        </w:rPr>
        <w:t>广安市</w:t>
      </w:r>
      <w:proofErr w:type="gramStart"/>
      <w:r>
        <w:rPr>
          <w:rFonts w:ascii="宋体" w:hAnsi="宋体" w:cs="宋体" w:hint="eastAsia"/>
          <w:sz w:val="24"/>
          <w:lang w:val="zh-CN"/>
        </w:rPr>
        <w:t>融媒体</w:t>
      </w:r>
      <w:proofErr w:type="gramEnd"/>
      <w:r>
        <w:rPr>
          <w:rFonts w:ascii="宋体" w:hAnsi="宋体" w:cs="宋体" w:hint="eastAsia"/>
          <w:sz w:val="24"/>
          <w:lang w:val="zh-CN"/>
        </w:rPr>
        <w:t>中心基本存款账户和零余额账户开立银行竞选项目</w:t>
      </w:r>
      <w:r>
        <w:rPr>
          <w:rFonts w:ascii="宋体" w:hAnsi="宋体" w:cs="宋体" w:hint="eastAsia"/>
          <w:sz w:val="24"/>
        </w:rPr>
        <w:t>。</w:t>
      </w:r>
    </w:p>
    <w:p w:rsidR="00CA4EE0" w:rsidRDefault="008B2DB8">
      <w:pPr>
        <w:spacing w:line="360" w:lineRule="auto"/>
        <w:ind w:firstLineChars="200" w:firstLine="482"/>
        <w:rPr>
          <w:rFonts w:ascii="宋体" w:hAnsi="宋体" w:cs="宋体"/>
          <w:sz w:val="24"/>
        </w:rPr>
      </w:pPr>
      <w:r>
        <w:rPr>
          <w:rFonts w:ascii="宋体" w:hAnsi="宋体" w:cs="宋体" w:hint="eastAsia"/>
          <w:b/>
          <w:sz w:val="24"/>
        </w:rPr>
        <w:t>二</w:t>
      </w:r>
      <w:r>
        <w:rPr>
          <w:rFonts w:ascii="宋体" w:hAnsi="宋体" w:cs="宋体" w:hint="eastAsia"/>
          <w:b/>
          <w:bCs/>
          <w:sz w:val="24"/>
        </w:rPr>
        <w:t>、</w:t>
      </w:r>
      <w:r>
        <w:rPr>
          <w:rFonts w:ascii="宋体" w:hAnsi="宋体" w:cs="宋体" w:hint="eastAsia"/>
          <w:b/>
          <w:sz w:val="24"/>
        </w:rPr>
        <w:t>项目内容</w:t>
      </w:r>
    </w:p>
    <w:p w:rsidR="00CA4EE0" w:rsidRDefault="008B2DB8">
      <w:pPr>
        <w:widowControl/>
        <w:spacing w:line="360" w:lineRule="auto"/>
        <w:ind w:firstLineChars="200" w:firstLine="480"/>
        <w:rPr>
          <w:rFonts w:ascii="宋体" w:hAnsi="宋体" w:cs="宋体"/>
          <w:sz w:val="24"/>
        </w:rPr>
      </w:pPr>
      <w:r>
        <w:rPr>
          <w:rFonts w:ascii="宋体" w:hAnsi="宋体" w:cs="宋体" w:hint="eastAsia"/>
          <w:sz w:val="24"/>
        </w:rPr>
        <w:t>本项目旨在对</w:t>
      </w:r>
      <w:r>
        <w:rPr>
          <w:rFonts w:ascii="宋体" w:hAnsi="宋体" w:cs="宋体" w:hint="eastAsia"/>
          <w:sz w:val="24"/>
          <w:lang w:val="zh-CN"/>
        </w:rPr>
        <w:t>广安市</w:t>
      </w:r>
      <w:proofErr w:type="gramStart"/>
      <w:r>
        <w:rPr>
          <w:rFonts w:ascii="宋体" w:hAnsi="宋体" w:cs="宋体" w:hint="eastAsia"/>
          <w:sz w:val="24"/>
          <w:lang w:val="zh-CN"/>
        </w:rPr>
        <w:t>融媒体</w:t>
      </w:r>
      <w:proofErr w:type="gramEnd"/>
      <w:r>
        <w:rPr>
          <w:rFonts w:ascii="宋体" w:hAnsi="宋体" w:cs="宋体" w:hint="eastAsia"/>
          <w:sz w:val="24"/>
          <w:lang w:val="zh-CN"/>
        </w:rPr>
        <w:t>中心基本存款账户和零余额账户开立银行</w:t>
      </w:r>
      <w:r>
        <w:rPr>
          <w:rFonts w:ascii="宋体" w:hAnsi="宋体" w:cs="宋体" w:hint="eastAsia"/>
          <w:sz w:val="24"/>
        </w:rPr>
        <w:t>进行竞选，选择一家同城区商业银行负责银行账户管理。</w:t>
      </w:r>
    </w:p>
    <w:p w:rsidR="00CA4EE0" w:rsidRDefault="008B2DB8">
      <w:pPr>
        <w:spacing w:line="360" w:lineRule="auto"/>
        <w:ind w:firstLineChars="200" w:firstLine="482"/>
        <w:rPr>
          <w:rFonts w:ascii="宋体" w:hAnsi="宋体" w:cs="宋体"/>
          <w:b/>
          <w:sz w:val="24"/>
        </w:rPr>
      </w:pPr>
      <w:r>
        <w:rPr>
          <w:rFonts w:ascii="宋体" w:hAnsi="宋体" w:cs="宋体" w:hint="eastAsia"/>
          <w:b/>
          <w:sz w:val="24"/>
        </w:rPr>
        <w:t>三、邀请方式</w:t>
      </w:r>
    </w:p>
    <w:p w:rsidR="00CA4EE0" w:rsidRDefault="008B2DB8">
      <w:pPr>
        <w:wordWrap w:val="0"/>
        <w:spacing w:line="360" w:lineRule="auto"/>
        <w:ind w:firstLineChars="200" w:firstLine="480"/>
        <w:rPr>
          <w:rFonts w:ascii="宋体" w:hAnsi="宋体" w:cs="宋体"/>
          <w:b/>
          <w:sz w:val="24"/>
        </w:rPr>
      </w:pPr>
      <w:r>
        <w:rPr>
          <w:rFonts w:ascii="宋体" w:hAnsi="宋体" w:cs="宋体" w:hint="eastAsia"/>
          <w:sz w:val="24"/>
        </w:rPr>
        <w:t>本项目以在“广安</w:t>
      </w:r>
      <w:r w:rsidR="006C3B65">
        <w:rPr>
          <w:rFonts w:ascii="宋体" w:hAnsi="宋体" w:cs="宋体" w:hint="eastAsia"/>
          <w:sz w:val="24"/>
        </w:rPr>
        <w:t>新闻</w:t>
      </w:r>
      <w:r>
        <w:rPr>
          <w:rFonts w:ascii="宋体" w:hAnsi="宋体" w:cs="宋体" w:hint="eastAsia"/>
          <w:sz w:val="24"/>
        </w:rPr>
        <w:t>网”(</w:t>
      </w:r>
      <w:r w:rsidR="006C3B65" w:rsidRPr="006C3B65">
        <w:rPr>
          <w:rFonts w:ascii="宋体" w:hAnsi="宋体" w:cs="宋体"/>
          <w:sz w:val="24"/>
        </w:rPr>
        <w:t>https://www.gatv.com.cn/</w:t>
      </w:r>
      <w:r>
        <w:rPr>
          <w:rFonts w:ascii="宋体" w:hAnsi="宋体" w:cs="宋体" w:hint="eastAsia"/>
          <w:sz w:val="24"/>
        </w:rPr>
        <w:t>)发布公告的方式，邀请参加本次竞选的参选银行</w:t>
      </w:r>
      <w:r>
        <w:rPr>
          <w:rFonts w:ascii="宋体" w:hAnsi="宋体" w:cs="宋体" w:hint="eastAsia"/>
          <w:bCs/>
          <w:sz w:val="24"/>
        </w:rPr>
        <w:t>。</w:t>
      </w:r>
    </w:p>
    <w:p w:rsidR="00CA4EE0" w:rsidRDefault="008B2DB8">
      <w:pPr>
        <w:numPr>
          <w:ilvl w:val="0"/>
          <w:numId w:val="1"/>
        </w:numPr>
        <w:spacing w:line="360" w:lineRule="auto"/>
        <w:ind w:firstLineChars="200" w:firstLine="482"/>
        <w:rPr>
          <w:rFonts w:ascii="宋体" w:hAnsi="宋体" w:cs="宋体"/>
          <w:b/>
          <w:sz w:val="24"/>
        </w:rPr>
      </w:pPr>
      <w:r>
        <w:rPr>
          <w:rFonts w:ascii="宋体" w:hAnsi="宋体" w:cs="宋体" w:hint="eastAsia"/>
          <w:b/>
          <w:sz w:val="24"/>
        </w:rPr>
        <w:t>参选银行基本资格要求</w:t>
      </w:r>
    </w:p>
    <w:p w:rsidR="00CA4EE0" w:rsidRDefault="008B2DB8">
      <w:pPr>
        <w:wordWrap w:val="0"/>
        <w:spacing w:line="360" w:lineRule="auto"/>
        <w:ind w:firstLineChars="200" w:firstLine="480"/>
        <w:rPr>
          <w:rFonts w:ascii="宋体" w:hAnsi="宋体" w:cs="宋体"/>
          <w:sz w:val="24"/>
        </w:rPr>
      </w:pPr>
      <w:r>
        <w:rPr>
          <w:rFonts w:ascii="宋体" w:hAnsi="宋体" w:cs="宋体" w:hint="eastAsia"/>
          <w:sz w:val="24"/>
        </w:rPr>
        <w:t>根据《四川省财政厅关于印发〈四川省财政部门和预算单位资金存放管理实施办法〉的通知》（川财</w:t>
      </w:r>
      <w:proofErr w:type="gramStart"/>
      <w:r>
        <w:rPr>
          <w:rFonts w:ascii="宋体" w:hAnsi="宋体" w:cs="宋体" w:hint="eastAsia"/>
          <w:sz w:val="24"/>
        </w:rPr>
        <w:t>规</w:t>
      </w:r>
      <w:proofErr w:type="gramEnd"/>
      <w:r>
        <w:rPr>
          <w:rFonts w:ascii="宋体" w:hAnsi="宋体" w:cs="宋体" w:hint="eastAsia"/>
          <w:sz w:val="24"/>
        </w:rPr>
        <w:t>〔2018〕17号</w:t>
      </w:r>
      <w:r w:rsidR="00827CEE">
        <w:rPr>
          <w:rFonts w:ascii="宋体" w:hAnsi="宋体" w:cs="宋体" w:hint="eastAsia"/>
          <w:sz w:val="24"/>
        </w:rPr>
        <w:t>）、《</w:t>
      </w:r>
      <w:r w:rsidR="00827CEE" w:rsidRPr="00827CEE">
        <w:rPr>
          <w:rFonts w:ascii="宋体" w:hAnsi="宋体" w:cs="宋体" w:hint="eastAsia"/>
          <w:sz w:val="24"/>
        </w:rPr>
        <w:t>关于印发</w:t>
      </w:r>
      <w:r w:rsidR="00827CEE">
        <w:rPr>
          <w:rFonts w:ascii="宋体" w:hAnsi="宋体" w:cs="宋体" w:hint="eastAsia"/>
          <w:sz w:val="24"/>
        </w:rPr>
        <w:t>&lt;</w:t>
      </w:r>
      <w:r w:rsidR="00827CEE" w:rsidRPr="00827CEE">
        <w:rPr>
          <w:rFonts w:ascii="宋体" w:hAnsi="宋体" w:cs="宋体" w:hint="eastAsia"/>
          <w:sz w:val="24"/>
        </w:rPr>
        <w:t>广安市市级预算单位银行账户管理办法</w:t>
      </w:r>
      <w:r w:rsidR="00827CEE">
        <w:rPr>
          <w:rFonts w:ascii="宋体" w:hAnsi="宋体" w:cs="宋体" w:hint="eastAsia"/>
          <w:sz w:val="24"/>
        </w:rPr>
        <w:t>&gt;</w:t>
      </w:r>
      <w:r w:rsidR="00827CEE" w:rsidRPr="00827CEE">
        <w:rPr>
          <w:rFonts w:ascii="宋体" w:hAnsi="宋体" w:cs="宋体" w:hint="eastAsia"/>
          <w:sz w:val="24"/>
        </w:rPr>
        <w:t>的通知</w:t>
      </w:r>
      <w:r w:rsidR="00827CEE">
        <w:rPr>
          <w:rFonts w:ascii="宋体" w:hAnsi="宋体" w:cs="宋体" w:hint="eastAsia"/>
          <w:sz w:val="24"/>
        </w:rPr>
        <w:t>》（</w:t>
      </w:r>
      <w:proofErr w:type="gramStart"/>
      <w:r w:rsidR="00827CEE" w:rsidRPr="00827CEE">
        <w:rPr>
          <w:rFonts w:ascii="宋体" w:hAnsi="宋体" w:cs="宋体" w:hint="eastAsia"/>
          <w:sz w:val="24"/>
        </w:rPr>
        <w:t>广市财</w:t>
      </w:r>
      <w:proofErr w:type="gramEnd"/>
      <w:r w:rsidR="00827CEE" w:rsidRPr="00827CEE">
        <w:rPr>
          <w:rFonts w:ascii="宋体" w:hAnsi="宋体" w:cs="宋体" w:hint="eastAsia"/>
          <w:sz w:val="24"/>
        </w:rPr>
        <w:t>库【2023】506号</w:t>
      </w:r>
      <w:r w:rsidR="00827CEE">
        <w:rPr>
          <w:rFonts w:ascii="宋体" w:hAnsi="宋体" w:cs="宋体" w:hint="eastAsia"/>
          <w:sz w:val="24"/>
        </w:rPr>
        <w:t>）文件（</w:t>
      </w:r>
      <w:r>
        <w:rPr>
          <w:rFonts w:ascii="宋体" w:hAnsi="宋体" w:cs="宋体" w:hint="eastAsia"/>
          <w:sz w:val="24"/>
        </w:rPr>
        <w:t>以下</w:t>
      </w:r>
      <w:r w:rsidR="00827CEE">
        <w:rPr>
          <w:rFonts w:ascii="宋体" w:hAnsi="宋体" w:cs="宋体" w:hint="eastAsia"/>
          <w:sz w:val="24"/>
        </w:rPr>
        <w:t>统称</w:t>
      </w:r>
      <w:r>
        <w:rPr>
          <w:rFonts w:ascii="宋体" w:hAnsi="宋体" w:cs="宋体" w:hint="eastAsia"/>
          <w:sz w:val="24"/>
        </w:rPr>
        <w:t>《实施办法》</w:t>
      </w:r>
      <w:r w:rsidR="00827CEE">
        <w:rPr>
          <w:rFonts w:ascii="宋体" w:hAnsi="宋体" w:cs="宋体" w:hint="eastAsia"/>
          <w:sz w:val="24"/>
        </w:rPr>
        <w:t>）</w:t>
      </w:r>
      <w:r>
        <w:rPr>
          <w:rFonts w:ascii="宋体" w:hAnsi="宋体" w:cs="宋体" w:hint="eastAsia"/>
          <w:sz w:val="24"/>
        </w:rPr>
        <w:t>规定，现对参与本次竞选活动的银行（竞选人）提出以下相关要求：</w:t>
      </w:r>
    </w:p>
    <w:p w:rsidR="00CA4EE0" w:rsidRDefault="008B2DB8">
      <w:pPr>
        <w:wordWrap w:val="0"/>
        <w:spacing w:line="360" w:lineRule="auto"/>
        <w:ind w:firstLineChars="200" w:firstLine="480"/>
        <w:rPr>
          <w:rFonts w:ascii="宋体" w:hAnsi="宋体" w:cs="宋体"/>
          <w:sz w:val="24"/>
        </w:rPr>
      </w:pPr>
      <w:r>
        <w:rPr>
          <w:rFonts w:ascii="宋体" w:hAnsi="宋体" w:cs="宋体" w:hint="eastAsia"/>
          <w:sz w:val="24"/>
        </w:rPr>
        <w:t>一、竞选人应具备的资格条件</w:t>
      </w:r>
    </w:p>
    <w:p w:rsidR="00CA4EE0" w:rsidRDefault="008B2DB8">
      <w:pPr>
        <w:wordWrap w:val="0"/>
        <w:spacing w:line="360" w:lineRule="auto"/>
        <w:ind w:firstLineChars="200" w:firstLine="480"/>
        <w:rPr>
          <w:rFonts w:ascii="宋体" w:hAnsi="宋体" w:cs="宋体"/>
          <w:sz w:val="24"/>
        </w:rPr>
      </w:pPr>
      <w:r>
        <w:rPr>
          <w:rFonts w:ascii="宋体" w:hAnsi="宋体" w:cs="宋体" w:hint="eastAsia"/>
          <w:sz w:val="24"/>
        </w:rPr>
        <w:t>（一）具有独立承担民事责任的能力；</w:t>
      </w:r>
    </w:p>
    <w:p w:rsidR="00CA4EE0" w:rsidRDefault="008B2DB8">
      <w:pPr>
        <w:wordWrap w:val="0"/>
        <w:spacing w:line="360" w:lineRule="auto"/>
        <w:ind w:firstLineChars="200" w:firstLine="480"/>
        <w:rPr>
          <w:rFonts w:ascii="宋体" w:hAnsi="宋体" w:cs="宋体"/>
          <w:sz w:val="24"/>
        </w:rPr>
      </w:pPr>
      <w:r>
        <w:rPr>
          <w:rFonts w:ascii="宋体" w:hAnsi="宋体" w:cs="宋体" w:hint="eastAsia"/>
          <w:sz w:val="24"/>
        </w:rPr>
        <w:t>（二）具有良好的商业信誉和健全的财务会计制度；</w:t>
      </w:r>
    </w:p>
    <w:p w:rsidR="00CA4EE0" w:rsidRDefault="008B2DB8">
      <w:pPr>
        <w:wordWrap w:val="0"/>
        <w:spacing w:line="360" w:lineRule="auto"/>
        <w:ind w:firstLineChars="200" w:firstLine="480"/>
        <w:rPr>
          <w:rFonts w:ascii="宋体" w:hAnsi="宋体" w:cs="宋体"/>
          <w:sz w:val="24"/>
        </w:rPr>
      </w:pPr>
      <w:r>
        <w:rPr>
          <w:rFonts w:ascii="宋体" w:hAnsi="宋体" w:cs="宋体" w:hint="eastAsia"/>
          <w:sz w:val="24"/>
        </w:rPr>
        <w:t>（三）具有履行合同所必须的设备和专业技术能力；</w:t>
      </w:r>
    </w:p>
    <w:p w:rsidR="00CA4EE0" w:rsidRDefault="008B2DB8">
      <w:pPr>
        <w:wordWrap w:val="0"/>
        <w:spacing w:line="360" w:lineRule="auto"/>
        <w:ind w:firstLineChars="200" w:firstLine="480"/>
        <w:rPr>
          <w:rFonts w:ascii="宋体" w:hAnsi="宋体" w:cs="宋体"/>
          <w:sz w:val="24"/>
        </w:rPr>
      </w:pPr>
      <w:r>
        <w:rPr>
          <w:rFonts w:ascii="宋体" w:hAnsi="宋体" w:cs="宋体" w:hint="eastAsia"/>
          <w:sz w:val="24"/>
        </w:rPr>
        <w:t>（四）具有依法缴纳税收和社会保障资金的良好记录；</w:t>
      </w:r>
    </w:p>
    <w:p w:rsidR="00CA4EE0" w:rsidRDefault="008B2DB8">
      <w:pPr>
        <w:wordWrap w:val="0"/>
        <w:spacing w:line="360" w:lineRule="auto"/>
        <w:ind w:firstLineChars="200" w:firstLine="480"/>
        <w:rPr>
          <w:rFonts w:ascii="宋体" w:hAnsi="宋体" w:cs="宋体"/>
          <w:sz w:val="24"/>
        </w:rPr>
      </w:pPr>
      <w:r>
        <w:rPr>
          <w:rFonts w:ascii="宋体" w:hAnsi="宋体" w:cs="宋体" w:hint="eastAsia"/>
          <w:sz w:val="24"/>
        </w:rPr>
        <w:t>（五）参加本次竞选活动前三年内，在经营活动中没有重大违法记录；</w:t>
      </w:r>
    </w:p>
    <w:p w:rsidR="00CA4EE0" w:rsidRDefault="008B2DB8">
      <w:pPr>
        <w:wordWrap w:val="0"/>
        <w:spacing w:line="360" w:lineRule="auto"/>
        <w:ind w:firstLineChars="200" w:firstLine="480"/>
        <w:rPr>
          <w:rFonts w:ascii="宋体" w:hAnsi="宋体" w:cs="宋体"/>
          <w:sz w:val="24"/>
        </w:rPr>
      </w:pPr>
      <w:r>
        <w:rPr>
          <w:rFonts w:ascii="宋体" w:hAnsi="宋体" w:cs="宋体" w:hint="eastAsia"/>
          <w:sz w:val="24"/>
        </w:rPr>
        <w:t>（六）法律、行政法规规定的其他条件；</w:t>
      </w:r>
    </w:p>
    <w:p w:rsidR="00CA4EE0" w:rsidRDefault="008B2DB8">
      <w:pPr>
        <w:wordWrap w:val="0"/>
        <w:spacing w:line="360" w:lineRule="auto"/>
        <w:ind w:firstLineChars="200" w:firstLine="480"/>
        <w:rPr>
          <w:rFonts w:ascii="宋体" w:hAnsi="宋体" w:cs="宋体"/>
          <w:sz w:val="24"/>
        </w:rPr>
      </w:pPr>
      <w:r>
        <w:rPr>
          <w:rFonts w:ascii="宋体" w:hAnsi="宋体" w:cs="宋体" w:hint="eastAsia"/>
          <w:sz w:val="24"/>
        </w:rPr>
        <w:t>（七）根据竞选项目提出的特殊条件：</w:t>
      </w:r>
    </w:p>
    <w:p w:rsidR="00CA4EE0" w:rsidRDefault="008B2DB8">
      <w:pPr>
        <w:wordWrap w:val="0"/>
        <w:spacing w:line="360" w:lineRule="auto"/>
        <w:ind w:firstLineChars="200" w:firstLine="480"/>
        <w:rPr>
          <w:rFonts w:ascii="宋体" w:hAnsi="宋体" w:cs="宋体"/>
          <w:sz w:val="24"/>
        </w:rPr>
      </w:pPr>
      <w:r>
        <w:rPr>
          <w:rFonts w:ascii="宋体" w:hAnsi="宋体" w:cs="宋体" w:hint="eastAsia"/>
          <w:sz w:val="24"/>
        </w:rPr>
        <w:t>1.竞选人必须为在广安市市辖区城区内依法设立的银行业金融机构；</w:t>
      </w:r>
    </w:p>
    <w:p w:rsidR="00CA4EE0" w:rsidRDefault="008B2DB8">
      <w:pPr>
        <w:wordWrap w:val="0"/>
        <w:spacing w:line="360" w:lineRule="auto"/>
        <w:ind w:firstLineChars="200" w:firstLine="480"/>
        <w:rPr>
          <w:rFonts w:ascii="宋体" w:hAnsi="宋体" w:cs="宋体"/>
          <w:sz w:val="24"/>
        </w:rPr>
      </w:pPr>
      <w:r>
        <w:rPr>
          <w:rFonts w:ascii="宋体" w:hAnsi="宋体" w:cs="宋体" w:hint="eastAsia"/>
          <w:sz w:val="24"/>
        </w:rPr>
        <w:t>2.依法设立的商业银行、农村信用合作社、农村合作银行等吸收公众存款的银行业金融机构应具体以下条件：</w:t>
      </w:r>
    </w:p>
    <w:p w:rsidR="00CA4EE0" w:rsidRDefault="008B2DB8">
      <w:pPr>
        <w:wordWrap w:val="0"/>
        <w:spacing w:line="360" w:lineRule="auto"/>
        <w:ind w:firstLineChars="200" w:firstLine="480"/>
        <w:rPr>
          <w:rFonts w:ascii="宋体" w:hAnsi="宋体" w:cs="宋体"/>
          <w:sz w:val="24"/>
        </w:rPr>
      </w:pPr>
      <w:r>
        <w:rPr>
          <w:rFonts w:ascii="宋体" w:hAnsi="宋体" w:cs="宋体" w:hint="eastAsia"/>
          <w:sz w:val="24"/>
        </w:rPr>
        <w:t>（1）依法开展经营活动，近三年内在经营活动中无违法、重大违规记录，且上年度在当地人民银行分支机构综合评价等级为B等及以上；</w:t>
      </w:r>
    </w:p>
    <w:p w:rsidR="00CA4EE0" w:rsidRDefault="008B2DB8">
      <w:pPr>
        <w:wordWrap w:val="0"/>
        <w:spacing w:line="360" w:lineRule="auto"/>
        <w:ind w:firstLineChars="200" w:firstLine="480"/>
        <w:rPr>
          <w:rFonts w:ascii="宋体" w:hAnsi="宋体" w:cs="宋体"/>
          <w:sz w:val="24"/>
        </w:rPr>
      </w:pPr>
      <w:r>
        <w:rPr>
          <w:rFonts w:ascii="宋体" w:hAnsi="宋体" w:cs="宋体" w:hint="eastAsia"/>
          <w:sz w:val="24"/>
        </w:rPr>
        <w:t>（2）财务稳健，资本充足率、不良贷款率、拨备覆盖率、流动性覆盖率、</w:t>
      </w:r>
      <w:r>
        <w:rPr>
          <w:rFonts w:ascii="宋体" w:hAnsi="宋体" w:cs="宋体" w:hint="eastAsia"/>
          <w:sz w:val="24"/>
        </w:rPr>
        <w:lastRenderedPageBreak/>
        <w:t>流动性比例等指标达到监管标准；</w:t>
      </w:r>
    </w:p>
    <w:p w:rsidR="00CA4EE0" w:rsidRDefault="008B2DB8">
      <w:pPr>
        <w:wordWrap w:val="0"/>
        <w:spacing w:line="360" w:lineRule="auto"/>
        <w:ind w:firstLineChars="200" w:firstLine="480"/>
        <w:rPr>
          <w:rFonts w:ascii="宋体" w:hAnsi="宋体" w:cs="宋体"/>
          <w:sz w:val="24"/>
        </w:rPr>
      </w:pPr>
      <w:r>
        <w:rPr>
          <w:rFonts w:ascii="宋体" w:hAnsi="宋体" w:cs="宋体" w:hint="eastAsia"/>
          <w:sz w:val="24"/>
        </w:rPr>
        <w:t>（3）内部管理机制健全，具有较强的风险控制能力，具体严格的操作规程和保密措施，近3年未发生金融风险及重大违约事件；</w:t>
      </w:r>
    </w:p>
    <w:p w:rsidR="00CA4EE0" w:rsidRDefault="008B2DB8">
      <w:pPr>
        <w:wordWrap w:val="0"/>
        <w:spacing w:line="360" w:lineRule="auto"/>
        <w:ind w:firstLineChars="200" w:firstLine="480"/>
        <w:rPr>
          <w:rFonts w:ascii="宋体" w:hAnsi="宋体" w:cs="宋体"/>
          <w:sz w:val="24"/>
        </w:rPr>
      </w:pPr>
      <w:r>
        <w:rPr>
          <w:rFonts w:ascii="宋体" w:hAnsi="宋体" w:cs="宋体" w:hint="eastAsia"/>
          <w:sz w:val="24"/>
        </w:rPr>
        <w:t>（4）具备先进的综合结算系统，能够为资金的收缴、汇划、清算、代发和信息反馈等的高效动作提供技术保障；</w:t>
      </w:r>
    </w:p>
    <w:p w:rsidR="00CA4EE0" w:rsidRDefault="008B2DB8">
      <w:pPr>
        <w:wordWrap w:val="0"/>
        <w:spacing w:line="360" w:lineRule="auto"/>
        <w:ind w:firstLineChars="200" w:firstLine="480"/>
        <w:rPr>
          <w:rFonts w:ascii="宋体" w:hAnsi="宋体" w:cs="宋体"/>
          <w:sz w:val="24"/>
        </w:rPr>
      </w:pPr>
      <w:r>
        <w:rPr>
          <w:rFonts w:ascii="宋体" w:hAnsi="宋体" w:cs="宋体" w:hint="eastAsia"/>
          <w:sz w:val="24"/>
        </w:rPr>
        <w:t>（5）具备广安市本级国库集中支付代理银行资格。</w:t>
      </w:r>
    </w:p>
    <w:p w:rsidR="00CA4EE0" w:rsidRDefault="008B2DB8">
      <w:pPr>
        <w:wordWrap w:val="0"/>
        <w:spacing w:line="360" w:lineRule="auto"/>
        <w:ind w:firstLineChars="200" w:firstLine="480"/>
      </w:pPr>
      <w:r>
        <w:rPr>
          <w:rFonts w:ascii="宋体" w:hAnsi="宋体" w:cs="宋体" w:hint="eastAsia"/>
          <w:sz w:val="24"/>
        </w:rPr>
        <w:t>3.本项目不接受联合体竞选。</w:t>
      </w:r>
    </w:p>
    <w:p w:rsidR="00CA4EE0" w:rsidRDefault="008B2DB8">
      <w:pPr>
        <w:spacing w:line="360" w:lineRule="auto"/>
        <w:ind w:firstLineChars="200" w:firstLine="482"/>
        <w:rPr>
          <w:rFonts w:ascii="宋体" w:hAnsi="宋体" w:cs="宋体"/>
          <w:b/>
          <w:sz w:val="24"/>
        </w:rPr>
      </w:pPr>
      <w:r>
        <w:rPr>
          <w:rFonts w:ascii="宋体" w:hAnsi="宋体" w:cs="宋体" w:hint="eastAsia"/>
          <w:b/>
          <w:sz w:val="24"/>
        </w:rPr>
        <w:t>五、资格审查</w:t>
      </w:r>
    </w:p>
    <w:p w:rsidR="00CA4EE0" w:rsidRDefault="008B2DB8">
      <w:pPr>
        <w:spacing w:line="360" w:lineRule="auto"/>
        <w:ind w:firstLineChars="200" w:firstLine="480"/>
        <w:rPr>
          <w:rFonts w:ascii="宋体" w:hAnsi="宋体" w:cs="宋体"/>
          <w:sz w:val="24"/>
        </w:rPr>
      </w:pPr>
      <w:r>
        <w:rPr>
          <w:rFonts w:ascii="宋体" w:hAnsi="宋体" w:cs="宋体" w:hint="eastAsia"/>
          <w:sz w:val="24"/>
        </w:rPr>
        <w:t xml:space="preserve">除明确要求在报名参选时需提供的资格证明文件外，参选银行应在响应文件中按竞选文件的规定和要求附上所有资格证明文件，要求提供的复印件必须加盖参选银行公章。若提供的资格证明文件不全或不实，将导致其参选资格被取消。 </w:t>
      </w:r>
    </w:p>
    <w:p w:rsidR="00CA4EE0" w:rsidRDefault="008B2DB8">
      <w:pPr>
        <w:spacing w:line="360" w:lineRule="auto"/>
        <w:ind w:firstLineChars="200" w:firstLine="482"/>
        <w:rPr>
          <w:rFonts w:ascii="宋体" w:hAnsi="宋体" w:cs="宋体"/>
          <w:b/>
          <w:sz w:val="24"/>
        </w:rPr>
      </w:pPr>
      <w:r>
        <w:rPr>
          <w:rFonts w:ascii="宋体" w:hAnsi="宋体" w:cs="宋体" w:hint="eastAsia"/>
          <w:b/>
          <w:sz w:val="24"/>
        </w:rPr>
        <w:t>六、参选报名事项</w:t>
      </w:r>
    </w:p>
    <w:p w:rsidR="00CA4EE0" w:rsidRDefault="008B2DB8">
      <w:pPr>
        <w:spacing w:line="360" w:lineRule="auto"/>
        <w:ind w:firstLineChars="200" w:firstLine="480"/>
        <w:jc w:val="left"/>
        <w:rPr>
          <w:rFonts w:ascii="宋体" w:hAnsi="宋体" w:cs="宋体"/>
          <w:sz w:val="24"/>
        </w:rPr>
      </w:pPr>
      <w:r>
        <w:rPr>
          <w:rFonts w:ascii="宋体" w:hAnsi="宋体" w:cs="宋体" w:hint="eastAsia"/>
          <w:sz w:val="24"/>
        </w:rPr>
        <w:t>（一）报名方式：现场报名，不受理电话、邮寄和网络方式报名；</w:t>
      </w:r>
    </w:p>
    <w:p w:rsidR="00CA4EE0" w:rsidRDefault="008B2DB8">
      <w:pPr>
        <w:wordWrap w:val="0"/>
        <w:spacing w:line="360" w:lineRule="auto"/>
        <w:ind w:firstLineChars="200" w:firstLine="480"/>
        <w:jc w:val="left"/>
        <w:rPr>
          <w:rFonts w:ascii="宋体" w:hAnsi="宋体" w:cs="宋体"/>
          <w:sz w:val="24"/>
        </w:rPr>
      </w:pPr>
      <w:r>
        <w:rPr>
          <w:rFonts w:ascii="宋体" w:hAnsi="宋体" w:cs="宋体" w:hint="eastAsia"/>
          <w:sz w:val="24"/>
        </w:rPr>
        <w:t>（二）报名时间及竞选文件发放时间：</w:t>
      </w:r>
      <w:r>
        <w:rPr>
          <w:rFonts w:ascii="宋体" w:hAnsi="宋体" w:cs="宋体" w:hint="eastAsia"/>
          <w:b/>
          <w:bCs/>
          <w:sz w:val="24"/>
          <w:u w:val="single"/>
        </w:rPr>
        <w:t>2024年10月24日至2024年10月28日09:00-17:00</w:t>
      </w:r>
      <w:r>
        <w:rPr>
          <w:rFonts w:ascii="宋体" w:hAnsi="宋体" w:cs="宋体" w:hint="eastAsia"/>
          <w:sz w:val="24"/>
          <w:szCs w:val="28"/>
        </w:rPr>
        <w:t>(北京时间，法定节假日除外)</w:t>
      </w:r>
      <w:r>
        <w:rPr>
          <w:rFonts w:ascii="宋体" w:hAnsi="宋体" w:cs="宋体" w:hint="eastAsia"/>
          <w:sz w:val="24"/>
        </w:rPr>
        <w:t>；</w:t>
      </w:r>
    </w:p>
    <w:p w:rsidR="00CA4EE0" w:rsidRDefault="008B2DB8">
      <w:pPr>
        <w:spacing w:line="360" w:lineRule="auto"/>
        <w:ind w:firstLineChars="200" w:firstLine="480"/>
        <w:rPr>
          <w:rFonts w:ascii="宋体" w:hAnsi="宋体" w:cs="宋体"/>
          <w:sz w:val="24"/>
        </w:rPr>
      </w:pPr>
      <w:r>
        <w:rPr>
          <w:rFonts w:ascii="宋体" w:hAnsi="宋体" w:cs="宋体" w:hint="eastAsia"/>
          <w:sz w:val="24"/>
        </w:rPr>
        <w:t>（三）报名地点及竞选文件发放地点：广安发展咨询服务有限公司（广安市广安区金安大道二段52号广安金土地集团办公楼一楼）；</w:t>
      </w:r>
    </w:p>
    <w:p w:rsidR="00CA4EE0" w:rsidRDefault="008B2DB8">
      <w:pPr>
        <w:spacing w:line="360" w:lineRule="auto"/>
        <w:ind w:firstLineChars="200" w:firstLine="480"/>
        <w:rPr>
          <w:rFonts w:ascii="宋体" w:hAnsi="宋体" w:cs="宋体"/>
          <w:sz w:val="24"/>
        </w:rPr>
      </w:pPr>
      <w:r>
        <w:rPr>
          <w:rFonts w:ascii="宋体" w:hAnsi="宋体" w:cs="宋体" w:hint="eastAsia"/>
          <w:sz w:val="24"/>
        </w:rPr>
        <w:t>（四）本项目竞选文件售价：人民币400元/份，参选银行须通过银行转账方式</w:t>
      </w:r>
      <w:proofErr w:type="gramStart"/>
      <w:r>
        <w:rPr>
          <w:rFonts w:ascii="宋体" w:hAnsi="宋体" w:cs="宋体" w:hint="eastAsia"/>
          <w:sz w:val="24"/>
        </w:rPr>
        <w:t>缴纳此</w:t>
      </w:r>
      <w:proofErr w:type="gramEnd"/>
      <w:r>
        <w:rPr>
          <w:rFonts w:ascii="宋体" w:hAnsi="宋体" w:cs="宋体" w:hint="eastAsia"/>
          <w:sz w:val="24"/>
        </w:rPr>
        <w:t>费用（不接收现金，竞选文件售后不退，竞选资格不能转让）；竞选</w:t>
      </w:r>
      <w:bookmarkStart w:id="0" w:name="_GoBack"/>
      <w:bookmarkEnd w:id="0"/>
      <w:r>
        <w:rPr>
          <w:rFonts w:ascii="宋体" w:hAnsi="宋体" w:cs="宋体" w:hint="eastAsia"/>
          <w:sz w:val="24"/>
        </w:rPr>
        <w:t>文件购买费用以代理机构到账情况为准，在竞选文件发放截止时间前未到账的视为报名不成功；收款账户信息如下：</w:t>
      </w:r>
    </w:p>
    <w:p w:rsidR="00CA4EE0" w:rsidRDefault="008B2DB8">
      <w:pPr>
        <w:spacing w:line="360" w:lineRule="auto"/>
        <w:ind w:firstLineChars="200" w:firstLine="480"/>
        <w:rPr>
          <w:rFonts w:ascii="宋体" w:hAnsi="宋体" w:cs="宋体"/>
          <w:sz w:val="24"/>
        </w:rPr>
      </w:pPr>
      <w:r>
        <w:rPr>
          <w:rFonts w:ascii="宋体" w:hAnsi="宋体" w:cs="宋体" w:hint="eastAsia"/>
          <w:sz w:val="24"/>
        </w:rPr>
        <w:t>收款单位：广安发展咨询服务有限公司</w:t>
      </w:r>
    </w:p>
    <w:p w:rsidR="00CA4EE0" w:rsidRDefault="008B2DB8">
      <w:pPr>
        <w:spacing w:line="360" w:lineRule="auto"/>
        <w:ind w:firstLineChars="200" w:firstLine="480"/>
        <w:rPr>
          <w:rFonts w:ascii="宋体" w:hAnsi="宋体" w:cs="宋体"/>
          <w:sz w:val="24"/>
        </w:rPr>
      </w:pPr>
      <w:r>
        <w:rPr>
          <w:rFonts w:ascii="宋体" w:hAnsi="宋体" w:cs="宋体" w:hint="eastAsia"/>
          <w:sz w:val="24"/>
        </w:rPr>
        <w:t>开户银行：中国工商银行股份有限公司广安城南支行</w:t>
      </w:r>
    </w:p>
    <w:p w:rsidR="00CA4EE0" w:rsidRDefault="008B2DB8">
      <w:pPr>
        <w:spacing w:line="360" w:lineRule="auto"/>
        <w:ind w:firstLineChars="200" w:firstLine="480"/>
        <w:rPr>
          <w:rFonts w:ascii="宋体" w:hAnsi="宋体" w:cs="宋体"/>
          <w:sz w:val="24"/>
        </w:rPr>
      </w:pPr>
      <w:r>
        <w:rPr>
          <w:rFonts w:ascii="宋体" w:hAnsi="宋体" w:cs="宋体" w:hint="eastAsia"/>
          <w:sz w:val="24"/>
        </w:rPr>
        <w:t>银行账号：2316621619100009363</w:t>
      </w:r>
    </w:p>
    <w:p w:rsidR="00CA4EE0" w:rsidRDefault="008B2DB8">
      <w:pPr>
        <w:spacing w:line="360" w:lineRule="auto"/>
        <w:ind w:firstLineChars="200" w:firstLine="480"/>
        <w:rPr>
          <w:rFonts w:ascii="宋体" w:hAnsi="宋体" w:cs="宋体"/>
          <w:sz w:val="24"/>
        </w:rPr>
      </w:pPr>
      <w:r>
        <w:rPr>
          <w:rFonts w:ascii="宋体" w:hAnsi="宋体" w:cs="宋体" w:hint="eastAsia"/>
          <w:sz w:val="24"/>
        </w:rPr>
        <w:t>（五）报名及获取竞选文件时，参选银行当场应当提交以下资料：</w:t>
      </w:r>
    </w:p>
    <w:p w:rsidR="00CA4EE0" w:rsidRDefault="008B2DB8">
      <w:pPr>
        <w:spacing w:line="360" w:lineRule="auto"/>
        <w:ind w:firstLineChars="200" w:firstLine="480"/>
        <w:rPr>
          <w:rFonts w:ascii="宋体" w:hAnsi="宋体" w:cs="宋体"/>
          <w:sz w:val="24"/>
        </w:rPr>
      </w:pPr>
      <w:r>
        <w:rPr>
          <w:rFonts w:ascii="宋体" w:hAnsi="宋体" w:cs="宋体" w:hint="eastAsia"/>
          <w:sz w:val="24"/>
        </w:rPr>
        <w:t>1.《参选申请书》(见附件1)；</w:t>
      </w:r>
    </w:p>
    <w:p w:rsidR="00CA4EE0" w:rsidRDefault="008B2DB8">
      <w:pPr>
        <w:spacing w:line="360" w:lineRule="auto"/>
        <w:ind w:firstLineChars="200" w:firstLine="480"/>
        <w:rPr>
          <w:rFonts w:ascii="宋体" w:hAnsi="宋体" w:cs="宋体"/>
          <w:sz w:val="24"/>
        </w:rPr>
      </w:pPr>
      <w:r>
        <w:rPr>
          <w:rFonts w:ascii="宋体" w:hAnsi="宋体" w:cs="宋体" w:hint="eastAsia"/>
          <w:sz w:val="24"/>
        </w:rPr>
        <w:t>2.《授权委托书》(见附件2)；</w:t>
      </w:r>
    </w:p>
    <w:p w:rsidR="00CA4EE0" w:rsidRDefault="008B2DB8">
      <w:pPr>
        <w:spacing w:line="360" w:lineRule="auto"/>
        <w:ind w:firstLineChars="200" w:firstLine="480"/>
        <w:rPr>
          <w:rFonts w:ascii="宋体" w:hAnsi="宋体" w:cs="宋体"/>
          <w:sz w:val="24"/>
          <w:szCs w:val="18"/>
        </w:rPr>
      </w:pPr>
      <w:r>
        <w:rPr>
          <w:rFonts w:ascii="宋体" w:hAnsi="宋体" w:cs="宋体" w:hint="eastAsia"/>
          <w:sz w:val="24"/>
        </w:rPr>
        <w:t>3.</w:t>
      </w:r>
      <w:r>
        <w:rPr>
          <w:rFonts w:ascii="宋体" w:hAnsi="宋体" w:cs="宋体" w:hint="eastAsia"/>
          <w:sz w:val="24"/>
          <w:szCs w:val="18"/>
        </w:rPr>
        <w:t>授权代表身份证件原件及复印件(复印件加盖参选银行公章)；</w:t>
      </w:r>
    </w:p>
    <w:p w:rsidR="00CA4EE0" w:rsidRDefault="008B2DB8">
      <w:pPr>
        <w:spacing w:line="360" w:lineRule="auto"/>
        <w:ind w:firstLineChars="200" w:firstLine="480"/>
        <w:rPr>
          <w:rFonts w:ascii="宋体" w:hAnsi="宋体" w:cs="宋体"/>
          <w:sz w:val="24"/>
          <w:szCs w:val="18"/>
        </w:rPr>
      </w:pPr>
      <w:r>
        <w:rPr>
          <w:rFonts w:ascii="宋体" w:hAnsi="宋体" w:cs="宋体" w:hint="eastAsia"/>
          <w:sz w:val="24"/>
          <w:szCs w:val="18"/>
        </w:rPr>
        <w:t>4.参选银行营业执照复印件及金融许可证复印件(复印件加盖参选银行公</w:t>
      </w:r>
      <w:r>
        <w:rPr>
          <w:rFonts w:ascii="宋体" w:hAnsi="宋体" w:cs="宋体" w:hint="eastAsia"/>
          <w:sz w:val="24"/>
          <w:szCs w:val="18"/>
        </w:rPr>
        <w:lastRenderedPageBreak/>
        <w:t>章)；</w:t>
      </w:r>
    </w:p>
    <w:p w:rsidR="00CA4EE0" w:rsidRDefault="008B2DB8">
      <w:pPr>
        <w:spacing w:line="360" w:lineRule="auto"/>
        <w:ind w:firstLineChars="200" w:firstLine="480"/>
        <w:rPr>
          <w:rFonts w:ascii="宋体" w:hAnsi="宋体" w:cs="宋体"/>
          <w:sz w:val="24"/>
          <w:szCs w:val="18"/>
        </w:rPr>
      </w:pPr>
      <w:r>
        <w:rPr>
          <w:rFonts w:ascii="宋体" w:hAnsi="宋体" w:cs="宋体" w:hint="eastAsia"/>
          <w:sz w:val="24"/>
          <w:szCs w:val="18"/>
        </w:rPr>
        <w:t>5.参选银行报名登记表</w:t>
      </w:r>
      <w:r>
        <w:rPr>
          <w:rFonts w:ascii="宋体" w:hAnsi="宋体" w:cs="宋体" w:hint="eastAsia"/>
          <w:sz w:val="24"/>
        </w:rPr>
        <w:t>(见附件3)</w:t>
      </w:r>
      <w:r>
        <w:rPr>
          <w:rFonts w:ascii="宋体" w:hAnsi="宋体" w:cs="宋体" w:hint="eastAsia"/>
          <w:sz w:val="24"/>
          <w:szCs w:val="18"/>
        </w:rPr>
        <w:t>；</w:t>
      </w:r>
    </w:p>
    <w:p w:rsidR="00CA4EE0" w:rsidRDefault="008B2DB8">
      <w:pPr>
        <w:spacing w:line="360" w:lineRule="auto"/>
        <w:ind w:firstLineChars="200" w:firstLine="480"/>
      </w:pPr>
      <w:r>
        <w:rPr>
          <w:rFonts w:ascii="宋体" w:hAnsi="宋体" w:cs="宋体" w:hint="eastAsia"/>
          <w:sz w:val="24"/>
          <w:szCs w:val="18"/>
        </w:rPr>
        <w:t>6.竞选文件购买费用缴纳凭证。</w:t>
      </w:r>
    </w:p>
    <w:p w:rsidR="00CA4EE0" w:rsidRDefault="008B2DB8">
      <w:pPr>
        <w:spacing w:line="360" w:lineRule="auto"/>
        <w:ind w:firstLineChars="200" w:firstLine="480"/>
        <w:rPr>
          <w:rFonts w:ascii="宋体" w:hAnsi="宋体" w:cs="宋体"/>
          <w:sz w:val="24"/>
          <w:szCs w:val="18"/>
        </w:rPr>
      </w:pPr>
      <w:r>
        <w:rPr>
          <w:rFonts w:ascii="宋体" w:hAnsi="宋体" w:cs="宋体" w:hint="eastAsia"/>
          <w:sz w:val="24"/>
          <w:szCs w:val="18"/>
        </w:rPr>
        <w:t>参选银行须按上述要求提供报名资料。参选银行提供的上述资料均一式一份，所有复印件应加盖参选银行公章。上述资料有任何一项缺陷的，代理机构将不予受理。</w:t>
      </w:r>
    </w:p>
    <w:p w:rsidR="00CA4EE0" w:rsidRDefault="008B2DB8">
      <w:pPr>
        <w:spacing w:line="360" w:lineRule="auto"/>
        <w:ind w:firstLineChars="200" w:firstLine="482"/>
        <w:rPr>
          <w:rFonts w:ascii="宋体" w:hAnsi="宋体" w:cs="宋体"/>
          <w:sz w:val="24"/>
        </w:rPr>
      </w:pPr>
      <w:r>
        <w:rPr>
          <w:rFonts w:ascii="宋体" w:hAnsi="宋体" w:cs="宋体" w:hint="eastAsia"/>
          <w:b/>
          <w:sz w:val="24"/>
          <w:szCs w:val="28"/>
        </w:rPr>
        <w:t>七、递交响应文件截止时间：</w:t>
      </w:r>
      <w:r>
        <w:rPr>
          <w:rFonts w:ascii="宋体" w:hAnsi="宋体" w:cs="宋体" w:hint="eastAsia"/>
          <w:b/>
          <w:sz w:val="24"/>
          <w:szCs w:val="28"/>
          <w:u w:val="single"/>
        </w:rPr>
        <w:t>2024年11月</w:t>
      </w:r>
      <w:r w:rsidR="00B2646D">
        <w:rPr>
          <w:rFonts w:ascii="宋体" w:hAnsi="宋体" w:cs="宋体" w:hint="eastAsia"/>
          <w:b/>
          <w:sz w:val="24"/>
          <w:szCs w:val="28"/>
          <w:u w:val="single"/>
        </w:rPr>
        <w:t>5</w:t>
      </w:r>
      <w:r>
        <w:rPr>
          <w:rFonts w:ascii="宋体" w:hAnsi="宋体" w:cs="宋体" w:hint="eastAsia"/>
          <w:b/>
          <w:sz w:val="24"/>
          <w:szCs w:val="28"/>
          <w:u w:val="single"/>
        </w:rPr>
        <w:t>日09:30</w:t>
      </w:r>
      <w:r>
        <w:rPr>
          <w:rFonts w:ascii="宋体" w:hAnsi="宋体" w:cs="宋体" w:hint="eastAsia"/>
          <w:b/>
          <w:sz w:val="24"/>
          <w:szCs w:val="28"/>
        </w:rPr>
        <w:t>（北京时间）。响应文件接收时间：</w:t>
      </w:r>
      <w:r>
        <w:rPr>
          <w:rFonts w:ascii="宋体" w:hAnsi="宋体" w:cs="宋体" w:hint="eastAsia"/>
          <w:b/>
          <w:sz w:val="24"/>
          <w:szCs w:val="28"/>
          <w:u w:val="single"/>
        </w:rPr>
        <w:t>2024年11月</w:t>
      </w:r>
      <w:r w:rsidR="00B2646D">
        <w:rPr>
          <w:rFonts w:ascii="宋体" w:hAnsi="宋体" w:cs="宋体" w:hint="eastAsia"/>
          <w:b/>
          <w:sz w:val="24"/>
          <w:szCs w:val="28"/>
          <w:u w:val="single"/>
        </w:rPr>
        <w:t>5</w:t>
      </w:r>
      <w:r>
        <w:rPr>
          <w:rFonts w:ascii="宋体" w:hAnsi="宋体" w:cs="宋体" w:hint="eastAsia"/>
          <w:b/>
          <w:sz w:val="24"/>
          <w:szCs w:val="28"/>
          <w:u w:val="single"/>
        </w:rPr>
        <w:t>日09:00-09:30</w:t>
      </w:r>
      <w:r>
        <w:rPr>
          <w:rFonts w:ascii="宋体" w:hAnsi="宋体" w:cs="宋体" w:hint="eastAsia"/>
          <w:b/>
          <w:sz w:val="24"/>
          <w:szCs w:val="28"/>
        </w:rPr>
        <w:t>（北京时间）。</w:t>
      </w:r>
    </w:p>
    <w:p w:rsidR="00CA4EE0" w:rsidRDefault="008B2DB8">
      <w:pPr>
        <w:spacing w:line="360" w:lineRule="auto"/>
        <w:ind w:firstLineChars="200" w:firstLine="480"/>
        <w:rPr>
          <w:rFonts w:ascii="宋体" w:hAnsi="宋体" w:cs="宋体"/>
          <w:b/>
          <w:bCs/>
          <w:sz w:val="24"/>
        </w:rPr>
      </w:pPr>
      <w:r>
        <w:rPr>
          <w:rFonts w:ascii="宋体" w:hAnsi="宋体" w:cs="宋体" w:hint="eastAsia"/>
          <w:sz w:val="24"/>
        </w:rPr>
        <w:t>响应文件必须在递交响应文件截止时间前送达。逾期送达或没有密封的响应文件恕不接收。本次</w:t>
      </w:r>
      <w:r>
        <w:rPr>
          <w:rFonts w:ascii="宋体" w:hAnsi="宋体" w:cs="宋体" w:hint="eastAsia"/>
          <w:bCs/>
          <w:sz w:val="24"/>
        </w:rPr>
        <w:t>竞选</w:t>
      </w:r>
      <w:r>
        <w:rPr>
          <w:rFonts w:ascii="宋体" w:hAnsi="宋体" w:cs="宋体" w:hint="eastAsia"/>
          <w:sz w:val="24"/>
        </w:rPr>
        <w:t>不接收邮寄的响应文件。</w:t>
      </w:r>
    </w:p>
    <w:p w:rsidR="00CA4EE0" w:rsidRDefault="008B2DB8">
      <w:pPr>
        <w:spacing w:line="360" w:lineRule="auto"/>
        <w:ind w:firstLineChars="200" w:firstLine="482"/>
        <w:rPr>
          <w:rFonts w:ascii="宋体" w:hAnsi="宋体" w:cs="宋体"/>
          <w:b/>
          <w:sz w:val="24"/>
        </w:rPr>
      </w:pPr>
      <w:r>
        <w:rPr>
          <w:rFonts w:ascii="宋体" w:hAnsi="宋体" w:cs="宋体" w:hint="eastAsia"/>
          <w:b/>
          <w:sz w:val="24"/>
        </w:rPr>
        <w:t>八、递交响应文件地点：广安发展咨询服务有限公司（广安市广安区金安大道二段52号广安金土地集团办公楼一楼）本项目开标室。</w:t>
      </w:r>
    </w:p>
    <w:p w:rsidR="00CA4EE0" w:rsidRDefault="008B2DB8">
      <w:pPr>
        <w:spacing w:line="360" w:lineRule="auto"/>
        <w:ind w:firstLineChars="200" w:firstLine="482"/>
        <w:rPr>
          <w:rFonts w:ascii="宋体" w:hAnsi="宋体" w:cs="宋体"/>
          <w:b/>
          <w:sz w:val="24"/>
        </w:rPr>
      </w:pPr>
      <w:r>
        <w:rPr>
          <w:rFonts w:ascii="宋体" w:hAnsi="宋体" w:cs="宋体" w:hint="eastAsia"/>
          <w:b/>
          <w:sz w:val="24"/>
          <w:szCs w:val="28"/>
        </w:rPr>
        <w:t>九</w:t>
      </w:r>
      <w:r>
        <w:rPr>
          <w:rFonts w:ascii="宋体" w:hAnsi="宋体" w:cs="宋体" w:hint="eastAsia"/>
          <w:b/>
          <w:sz w:val="24"/>
        </w:rPr>
        <w:t>、评选会议时间：</w:t>
      </w:r>
      <w:r>
        <w:rPr>
          <w:rFonts w:ascii="宋体" w:hAnsi="宋体" w:cs="宋体" w:hint="eastAsia"/>
          <w:b/>
          <w:sz w:val="24"/>
          <w:szCs w:val="28"/>
          <w:u w:val="single"/>
        </w:rPr>
        <w:t>2024年11月</w:t>
      </w:r>
      <w:r w:rsidR="00B2646D">
        <w:rPr>
          <w:rFonts w:ascii="宋体" w:hAnsi="宋体" w:cs="宋体" w:hint="eastAsia"/>
          <w:b/>
          <w:sz w:val="24"/>
          <w:szCs w:val="28"/>
          <w:u w:val="single"/>
        </w:rPr>
        <w:t>5</w:t>
      </w:r>
      <w:r>
        <w:rPr>
          <w:rFonts w:ascii="宋体" w:hAnsi="宋体" w:cs="宋体" w:hint="eastAsia"/>
          <w:b/>
          <w:sz w:val="24"/>
          <w:szCs w:val="28"/>
          <w:u w:val="single"/>
        </w:rPr>
        <w:t>日09:30</w:t>
      </w:r>
      <w:r>
        <w:rPr>
          <w:rFonts w:ascii="宋体" w:hAnsi="宋体" w:cs="宋体" w:hint="eastAsia"/>
          <w:b/>
          <w:sz w:val="24"/>
          <w:szCs w:val="28"/>
        </w:rPr>
        <w:t>（北京时间）</w:t>
      </w:r>
      <w:r>
        <w:rPr>
          <w:rFonts w:ascii="宋体" w:hAnsi="宋体" w:cs="宋体" w:hint="eastAsia"/>
          <w:sz w:val="24"/>
          <w:szCs w:val="28"/>
        </w:rPr>
        <w:t>。</w:t>
      </w:r>
    </w:p>
    <w:p w:rsidR="00CA4EE0" w:rsidRDefault="008B2DB8">
      <w:pPr>
        <w:spacing w:line="360" w:lineRule="auto"/>
        <w:ind w:firstLineChars="200" w:firstLine="482"/>
        <w:rPr>
          <w:rFonts w:ascii="宋体" w:hAnsi="宋体" w:cs="宋体"/>
          <w:b/>
          <w:sz w:val="24"/>
        </w:rPr>
      </w:pPr>
      <w:r>
        <w:rPr>
          <w:rFonts w:ascii="宋体" w:hAnsi="宋体" w:cs="宋体" w:hint="eastAsia"/>
          <w:b/>
          <w:sz w:val="24"/>
        </w:rPr>
        <w:t>十、评选会议地点</w:t>
      </w:r>
      <w:bookmarkStart w:id="1" w:name="PO_默认文件内容_7"/>
      <w:r>
        <w:rPr>
          <w:rFonts w:ascii="宋体" w:hAnsi="宋体" w:cs="宋体" w:hint="eastAsia"/>
          <w:b/>
          <w:sz w:val="24"/>
        </w:rPr>
        <w:t>：广安发展咨询服务有限公司（广安市广安区金安大道二段52号广安金土地集团办公楼一楼）本项目评标室。</w:t>
      </w:r>
    </w:p>
    <w:bookmarkEnd w:id="1"/>
    <w:p w:rsidR="00CA4EE0" w:rsidRDefault="008B2DB8">
      <w:pPr>
        <w:spacing w:line="360" w:lineRule="auto"/>
        <w:ind w:firstLineChars="200" w:firstLine="482"/>
        <w:rPr>
          <w:rFonts w:ascii="宋体" w:hAnsi="宋体" w:cs="宋体"/>
          <w:b/>
          <w:sz w:val="24"/>
          <w:szCs w:val="28"/>
        </w:rPr>
      </w:pPr>
      <w:r>
        <w:rPr>
          <w:rFonts w:ascii="宋体" w:hAnsi="宋体" w:cs="宋体" w:hint="eastAsia"/>
          <w:b/>
          <w:sz w:val="24"/>
          <w:szCs w:val="28"/>
        </w:rPr>
        <w:t>十一、联系方式</w:t>
      </w:r>
    </w:p>
    <w:p w:rsidR="00CA4EE0" w:rsidRDefault="008B2DB8">
      <w:pPr>
        <w:spacing w:line="360" w:lineRule="auto"/>
        <w:ind w:firstLineChars="200" w:firstLine="482"/>
        <w:rPr>
          <w:rFonts w:ascii="宋体" w:hAnsi="宋体" w:cs="宋体"/>
          <w:b/>
          <w:sz w:val="24"/>
          <w:szCs w:val="28"/>
        </w:rPr>
      </w:pPr>
      <w:r>
        <w:rPr>
          <w:rFonts w:ascii="宋体" w:hAnsi="宋体" w:cs="宋体" w:hint="eastAsia"/>
          <w:b/>
          <w:sz w:val="24"/>
          <w:szCs w:val="28"/>
        </w:rPr>
        <w:t>资金存放主体：广安市</w:t>
      </w:r>
      <w:proofErr w:type="gramStart"/>
      <w:r>
        <w:rPr>
          <w:rFonts w:ascii="宋体" w:hAnsi="宋体" w:cs="宋体" w:hint="eastAsia"/>
          <w:b/>
          <w:sz w:val="24"/>
          <w:szCs w:val="28"/>
        </w:rPr>
        <w:t>融媒体</w:t>
      </w:r>
      <w:proofErr w:type="gramEnd"/>
      <w:r>
        <w:rPr>
          <w:rFonts w:ascii="宋体" w:hAnsi="宋体" w:cs="宋体" w:hint="eastAsia"/>
          <w:b/>
          <w:sz w:val="24"/>
          <w:szCs w:val="28"/>
        </w:rPr>
        <w:t>中心</w:t>
      </w:r>
    </w:p>
    <w:p w:rsidR="00CA4EE0" w:rsidRDefault="008B2DB8">
      <w:pPr>
        <w:spacing w:line="360" w:lineRule="auto"/>
        <w:ind w:firstLineChars="200" w:firstLine="480"/>
        <w:rPr>
          <w:rFonts w:ascii="宋体" w:hAnsi="宋体" w:cs="宋体"/>
          <w:sz w:val="24"/>
        </w:rPr>
      </w:pPr>
      <w:r>
        <w:rPr>
          <w:rFonts w:ascii="宋体" w:hAnsi="宋体" w:cs="宋体" w:hint="eastAsia"/>
          <w:sz w:val="24"/>
        </w:rPr>
        <w:t>通讯地址：四川省广安市广安区牌坊街65号</w:t>
      </w:r>
    </w:p>
    <w:p w:rsidR="00CA4EE0" w:rsidRDefault="008B2DB8">
      <w:pPr>
        <w:spacing w:line="360" w:lineRule="auto"/>
        <w:ind w:firstLineChars="200" w:firstLine="480"/>
        <w:rPr>
          <w:rFonts w:ascii="宋体" w:hAnsi="宋体" w:cs="宋体"/>
          <w:sz w:val="24"/>
        </w:rPr>
      </w:pPr>
      <w:r>
        <w:rPr>
          <w:rFonts w:ascii="宋体" w:hAnsi="宋体" w:cs="宋体" w:hint="eastAsia"/>
          <w:sz w:val="24"/>
        </w:rPr>
        <w:t>联 系 人：曾老师</w:t>
      </w:r>
    </w:p>
    <w:p w:rsidR="00CA4EE0" w:rsidRDefault="008B2DB8">
      <w:pPr>
        <w:spacing w:line="360" w:lineRule="auto"/>
        <w:ind w:firstLineChars="200" w:firstLine="480"/>
        <w:rPr>
          <w:rFonts w:ascii="宋体" w:hAnsi="宋体" w:cs="宋体"/>
          <w:sz w:val="24"/>
        </w:rPr>
      </w:pPr>
      <w:r>
        <w:rPr>
          <w:rFonts w:ascii="宋体" w:hAnsi="宋体" w:cs="宋体" w:hint="eastAsia"/>
          <w:sz w:val="24"/>
        </w:rPr>
        <w:t>联系电话：13551970819</w:t>
      </w:r>
    </w:p>
    <w:p w:rsidR="00CA4EE0" w:rsidRDefault="008B2DB8">
      <w:pPr>
        <w:spacing w:line="360" w:lineRule="auto"/>
        <w:ind w:firstLineChars="200" w:firstLine="482"/>
        <w:rPr>
          <w:rFonts w:ascii="宋体" w:hAnsi="宋体" w:cs="宋体"/>
          <w:b/>
          <w:sz w:val="24"/>
        </w:rPr>
      </w:pPr>
      <w:r>
        <w:rPr>
          <w:rFonts w:ascii="宋体" w:hAnsi="宋体" w:cs="宋体" w:hint="eastAsia"/>
          <w:b/>
          <w:sz w:val="24"/>
        </w:rPr>
        <w:t>采购代理机构：广安发展咨询服务有限公司</w:t>
      </w:r>
    </w:p>
    <w:p w:rsidR="00CA4EE0" w:rsidRDefault="008B2DB8">
      <w:pPr>
        <w:spacing w:line="360" w:lineRule="auto"/>
        <w:ind w:firstLineChars="200" w:firstLine="480"/>
        <w:rPr>
          <w:rFonts w:ascii="宋体" w:hAnsi="宋体" w:cs="宋体"/>
          <w:sz w:val="24"/>
        </w:rPr>
      </w:pPr>
      <w:r>
        <w:rPr>
          <w:rFonts w:ascii="宋体" w:hAnsi="宋体" w:cs="宋体" w:hint="eastAsia"/>
          <w:sz w:val="24"/>
        </w:rPr>
        <w:t>通讯地址：广安市广安区金安大道二段52号广安金土地集团办公楼一楼</w:t>
      </w:r>
    </w:p>
    <w:p w:rsidR="00CA4EE0" w:rsidRDefault="008B2DB8">
      <w:pPr>
        <w:spacing w:line="360" w:lineRule="auto"/>
        <w:ind w:firstLineChars="200" w:firstLine="480"/>
        <w:rPr>
          <w:rFonts w:ascii="宋体" w:hAnsi="宋体" w:cs="宋体"/>
          <w:sz w:val="24"/>
        </w:rPr>
      </w:pPr>
      <w:r>
        <w:rPr>
          <w:rFonts w:ascii="宋体" w:hAnsi="宋体" w:cs="宋体" w:hint="eastAsia"/>
          <w:sz w:val="24"/>
        </w:rPr>
        <w:t>联 系 人：黄老师</w:t>
      </w:r>
    </w:p>
    <w:p w:rsidR="00CA4EE0" w:rsidRDefault="008B2DB8">
      <w:pPr>
        <w:spacing w:line="360" w:lineRule="auto"/>
        <w:ind w:firstLineChars="200" w:firstLine="480"/>
        <w:rPr>
          <w:rFonts w:ascii="宋体" w:hAnsi="宋体" w:cs="宋体"/>
          <w:sz w:val="24"/>
        </w:rPr>
      </w:pPr>
      <w:r>
        <w:rPr>
          <w:rFonts w:ascii="宋体" w:hAnsi="宋体" w:cs="宋体" w:hint="eastAsia"/>
          <w:sz w:val="24"/>
        </w:rPr>
        <w:t>联系电话：15282623906</w:t>
      </w:r>
    </w:p>
    <w:p w:rsidR="00CA4EE0" w:rsidRDefault="00CA4EE0"/>
    <w:p w:rsidR="00975EEB" w:rsidRDefault="00975EEB" w:rsidP="00975EEB">
      <w:pPr>
        <w:pStyle w:val="a0"/>
      </w:pPr>
    </w:p>
    <w:p w:rsidR="00975EEB" w:rsidRDefault="00975EEB" w:rsidP="00975EEB">
      <w:pPr>
        <w:pStyle w:val="a4"/>
        <w:ind w:firstLine="200"/>
      </w:pPr>
    </w:p>
    <w:p w:rsidR="00975EEB" w:rsidRDefault="00975EEB" w:rsidP="00975EEB">
      <w:pPr>
        <w:pStyle w:val="a4"/>
        <w:ind w:firstLine="200"/>
      </w:pPr>
    </w:p>
    <w:p w:rsidR="00975EEB" w:rsidRDefault="00975EEB" w:rsidP="00975EEB">
      <w:pPr>
        <w:pStyle w:val="a4"/>
        <w:ind w:firstLine="200"/>
      </w:pPr>
    </w:p>
    <w:p w:rsidR="00975EEB" w:rsidRDefault="00975EEB" w:rsidP="00975EEB">
      <w:pPr>
        <w:pStyle w:val="a4"/>
        <w:ind w:firstLine="200"/>
      </w:pPr>
    </w:p>
    <w:p w:rsidR="00975EEB" w:rsidRDefault="00975EEB" w:rsidP="00975EEB">
      <w:pPr>
        <w:pStyle w:val="2"/>
        <w:spacing w:before="20" w:after="20" w:line="360" w:lineRule="auto"/>
        <w:jc w:val="both"/>
        <w:rPr>
          <w:rFonts w:ascii="宋体" w:eastAsia="宋体" w:hAnsi="宋体" w:cs="宋体"/>
          <w:kern w:val="44"/>
        </w:rPr>
      </w:pPr>
      <w:bookmarkStart w:id="2" w:name="_Toc15600"/>
      <w:bookmarkStart w:id="3" w:name="_Toc22650"/>
      <w:bookmarkStart w:id="4" w:name="_Toc23165"/>
      <w:r>
        <w:rPr>
          <w:rFonts w:ascii="宋体" w:eastAsia="宋体" w:hAnsi="宋体" w:cs="宋体" w:hint="eastAsia"/>
          <w:kern w:val="44"/>
        </w:rPr>
        <w:lastRenderedPageBreak/>
        <w:t>附件1 参选申请书</w:t>
      </w:r>
      <w:bookmarkEnd w:id="2"/>
      <w:bookmarkEnd w:id="3"/>
    </w:p>
    <w:p w:rsidR="00975EEB" w:rsidRDefault="00975EEB" w:rsidP="00975EEB">
      <w:pPr>
        <w:pStyle w:val="a8"/>
        <w:spacing w:beforeLines="0" w:afterLines="0" w:line="312" w:lineRule="auto"/>
        <w:ind w:firstLineChars="0" w:firstLine="0"/>
        <w:jc w:val="center"/>
        <w:rPr>
          <w:rFonts w:eastAsia="宋体" w:hAnsi="宋体" w:cs="宋体"/>
          <w:b/>
          <w:kern w:val="2"/>
          <w:sz w:val="30"/>
          <w:szCs w:val="30"/>
        </w:rPr>
      </w:pPr>
      <w:r>
        <w:rPr>
          <w:rFonts w:eastAsia="宋体" w:hAnsi="宋体" w:cs="宋体" w:hint="eastAsia"/>
          <w:b/>
          <w:kern w:val="2"/>
          <w:sz w:val="30"/>
          <w:szCs w:val="30"/>
        </w:rPr>
        <w:t>广安市</w:t>
      </w:r>
      <w:proofErr w:type="gramStart"/>
      <w:r>
        <w:rPr>
          <w:rFonts w:eastAsia="宋体" w:hAnsi="宋体" w:cs="宋体" w:hint="eastAsia"/>
          <w:b/>
          <w:kern w:val="2"/>
          <w:sz w:val="30"/>
          <w:szCs w:val="30"/>
        </w:rPr>
        <w:t>融媒体</w:t>
      </w:r>
      <w:proofErr w:type="gramEnd"/>
      <w:r>
        <w:rPr>
          <w:rFonts w:eastAsia="宋体" w:hAnsi="宋体" w:cs="宋体" w:hint="eastAsia"/>
          <w:b/>
          <w:kern w:val="2"/>
          <w:sz w:val="30"/>
          <w:szCs w:val="30"/>
        </w:rPr>
        <w:t>中心基本存款账户和零余额账户开立银行竞选项目参选申请书</w:t>
      </w:r>
    </w:p>
    <w:p w:rsidR="00975EEB" w:rsidRDefault="00975EEB" w:rsidP="00975EEB">
      <w:pPr>
        <w:spacing w:line="360" w:lineRule="auto"/>
        <w:rPr>
          <w:rFonts w:ascii="宋体" w:hAnsi="宋体" w:cs="宋体"/>
          <w:sz w:val="24"/>
        </w:rPr>
      </w:pPr>
    </w:p>
    <w:p w:rsidR="00975EEB" w:rsidRDefault="00975EEB" w:rsidP="00975EEB">
      <w:pPr>
        <w:spacing w:line="360" w:lineRule="auto"/>
        <w:rPr>
          <w:rFonts w:ascii="宋体" w:hAnsi="宋体" w:cs="宋体"/>
          <w:sz w:val="24"/>
        </w:rPr>
      </w:pPr>
      <w:r>
        <w:rPr>
          <w:rFonts w:ascii="宋体" w:hAnsi="宋体" w:cs="宋体" w:hint="eastAsia"/>
          <w:sz w:val="24"/>
        </w:rPr>
        <w:t>广安市</w:t>
      </w:r>
      <w:proofErr w:type="gramStart"/>
      <w:r>
        <w:rPr>
          <w:rFonts w:ascii="宋体" w:hAnsi="宋体" w:cs="宋体" w:hint="eastAsia"/>
          <w:sz w:val="24"/>
        </w:rPr>
        <w:t>融媒体</w:t>
      </w:r>
      <w:proofErr w:type="gramEnd"/>
      <w:r>
        <w:rPr>
          <w:rFonts w:ascii="宋体" w:hAnsi="宋体" w:cs="宋体" w:hint="eastAsia"/>
          <w:sz w:val="24"/>
        </w:rPr>
        <w:t>中心、广安发展咨询服务有限公司：</w:t>
      </w:r>
    </w:p>
    <w:p w:rsidR="00975EEB" w:rsidRDefault="00975EEB" w:rsidP="00975EEB">
      <w:pPr>
        <w:pStyle w:val="a8"/>
        <w:spacing w:beforeLines="0" w:afterLines="0" w:line="312" w:lineRule="auto"/>
        <w:ind w:firstLine="480"/>
        <w:rPr>
          <w:rFonts w:eastAsia="宋体" w:hAnsi="宋体" w:cs="宋体"/>
          <w:kern w:val="2"/>
          <w:sz w:val="24"/>
        </w:rPr>
      </w:pPr>
      <w:r>
        <w:rPr>
          <w:rFonts w:eastAsia="宋体" w:hAnsi="宋体" w:cs="宋体" w:hint="eastAsia"/>
          <w:kern w:val="2"/>
          <w:sz w:val="24"/>
        </w:rPr>
        <w:t>根据贵单位发布的</w:t>
      </w:r>
      <w:r w:rsidRPr="00975EEB">
        <w:rPr>
          <w:rFonts w:eastAsia="宋体" w:hAnsi="宋体" w:cs="宋体" w:hint="eastAsia"/>
          <w:kern w:val="2"/>
          <w:sz w:val="24"/>
        </w:rPr>
        <w:t>广安市</w:t>
      </w:r>
      <w:proofErr w:type="gramStart"/>
      <w:r w:rsidRPr="00975EEB">
        <w:rPr>
          <w:rFonts w:eastAsia="宋体" w:hAnsi="宋体" w:cs="宋体" w:hint="eastAsia"/>
          <w:kern w:val="2"/>
          <w:sz w:val="24"/>
        </w:rPr>
        <w:t>融媒体</w:t>
      </w:r>
      <w:proofErr w:type="gramEnd"/>
      <w:r w:rsidRPr="00975EEB">
        <w:rPr>
          <w:rFonts w:eastAsia="宋体" w:hAnsi="宋体" w:cs="宋体" w:hint="eastAsia"/>
          <w:kern w:val="2"/>
          <w:sz w:val="24"/>
        </w:rPr>
        <w:t>中心</w:t>
      </w:r>
      <w:r>
        <w:rPr>
          <w:rFonts w:eastAsia="宋体" w:hAnsi="宋体" w:cs="宋体" w:hint="eastAsia"/>
          <w:kern w:val="2"/>
          <w:sz w:val="24"/>
        </w:rPr>
        <w:t>基本存款账户和零余额账户开立银行竞选项目邀请公告，我行决定响应竞选文件，参选该项目的报名。</w:t>
      </w:r>
    </w:p>
    <w:p w:rsidR="00975EEB" w:rsidRDefault="00975EEB" w:rsidP="00975EEB">
      <w:pPr>
        <w:spacing w:line="360" w:lineRule="auto"/>
        <w:ind w:firstLineChars="200" w:firstLine="480"/>
        <w:rPr>
          <w:rFonts w:ascii="宋体" w:hAnsi="宋体" w:cs="宋体"/>
          <w:sz w:val="24"/>
        </w:rPr>
      </w:pPr>
      <w:r>
        <w:rPr>
          <w:rFonts w:ascii="宋体" w:hAnsi="宋体" w:cs="宋体" w:hint="eastAsia"/>
          <w:sz w:val="24"/>
        </w:rPr>
        <w:t>特此申请。</w:t>
      </w:r>
    </w:p>
    <w:p w:rsidR="00975EEB" w:rsidRDefault="00975EEB" w:rsidP="00975EEB">
      <w:pPr>
        <w:spacing w:line="360" w:lineRule="auto"/>
        <w:ind w:firstLineChars="200" w:firstLine="480"/>
        <w:rPr>
          <w:rFonts w:ascii="宋体" w:hAnsi="宋体" w:cs="宋体"/>
          <w:sz w:val="24"/>
        </w:rPr>
      </w:pPr>
    </w:p>
    <w:p w:rsidR="00975EEB" w:rsidRDefault="00975EEB" w:rsidP="00975EEB">
      <w:pPr>
        <w:spacing w:line="360" w:lineRule="auto"/>
        <w:rPr>
          <w:rFonts w:ascii="宋体" w:hAnsi="宋体" w:cs="宋体"/>
          <w:sz w:val="24"/>
          <w:u w:val="single"/>
        </w:rPr>
      </w:pPr>
      <w:r>
        <w:rPr>
          <w:rFonts w:ascii="宋体" w:hAnsi="宋体" w:cs="宋体" w:hint="eastAsia"/>
          <w:sz w:val="24"/>
        </w:rPr>
        <w:t xml:space="preserve">申请银行(公章)： </w:t>
      </w:r>
      <w:r>
        <w:rPr>
          <w:rFonts w:ascii="宋体" w:hAnsi="宋体" w:cs="宋体" w:hint="eastAsia"/>
          <w:sz w:val="24"/>
          <w:u w:val="single"/>
        </w:rPr>
        <w:t xml:space="preserve">            </w:t>
      </w:r>
    </w:p>
    <w:p w:rsidR="00975EEB" w:rsidRDefault="00975EEB" w:rsidP="00975EEB">
      <w:pPr>
        <w:spacing w:line="360" w:lineRule="auto"/>
        <w:rPr>
          <w:rFonts w:ascii="宋体" w:hAnsi="宋体" w:cs="宋体"/>
          <w:sz w:val="24"/>
        </w:rPr>
      </w:pPr>
      <w:r>
        <w:rPr>
          <w:rFonts w:ascii="宋体" w:hAnsi="宋体" w:cs="宋体" w:hint="eastAsia"/>
          <w:sz w:val="24"/>
        </w:rPr>
        <w:t>法定代表人(负责人)或授权代表(签字)：</w:t>
      </w:r>
      <w:r>
        <w:rPr>
          <w:rFonts w:ascii="宋体" w:hAnsi="宋体" w:cs="宋体" w:hint="eastAsia"/>
          <w:sz w:val="24"/>
          <w:u w:val="single"/>
        </w:rPr>
        <w:t xml:space="preserve">           </w:t>
      </w:r>
      <w:r>
        <w:rPr>
          <w:rFonts w:ascii="宋体" w:hAnsi="宋体" w:cs="宋体" w:hint="eastAsia"/>
          <w:sz w:val="24"/>
        </w:rPr>
        <w:t xml:space="preserve"> </w:t>
      </w:r>
    </w:p>
    <w:p w:rsidR="00975EEB" w:rsidRDefault="00975EEB" w:rsidP="00975EEB">
      <w:pPr>
        <w:spacing w:line="360" w:lineRule="auto"/>
        <w:rPr>
          <w:rFonts w:ascii="宋体" w:hAnsi="宋体" w:cs="宋体"/>
          <w:sz w:val="24"/>
          <w:u w:val="single"/>
        </w:rPr>
      </w:pPr>
      <w:r>
        <w:rPr>
          <w:rFonts w:ascii="宋体" w:hAnsi="宋体" w:cs="宋体" w:hint="eastAsia"/>
          <w:sz w:val="24"/>
        </w:rPr>
        <w:t xml:space="preserve">联系电话： </w:t>
      </w:r>
      <w:r>
        <w:rPr>
          <w:rFonts w:ascii="宋体" w:hAnsi="宋体" w:cs="宋体" w:hint="eastAsia"/>
          <w:sz w:val="24"/>
          <w:u w:val="single"/>
        </w:rPr>
        <w:t xml:space="preserve">          </w:t>
      </w:r>
    </w:p>
    <w:p w:rsidR="00975EEB" w:rsidRDefault="00975EEB" w:rsidP="00975EEB">
      <w:pPr>
        <w:spacing w:line="360" w:lineRule="auto"/>
        <w:rPr>
          <w:rFonts w:ascii="宋体" w:hAnsi="宋体" w:cs="宋体"/>
          <w:sz w:val="24"/>
          <w:u w:val="single"/>
        </w:rPr>
      </w:pPr>
      <w:r>
        <w:rPr>
          <w:rFonts w:ascii="宋体" w:hAnsi="宋体" w:cs="宋体" w:hint="eastAsia"/>
          <w:sz w:val="24"/>
        </w:rPr>
        <w:t>电子邮箱：</w:t>
      </w:r>
      <w:r>
        <w:rPr>
          <w:rFonts w:ascii="宋体" w:hAnsi="宋体" w:cs="宋体" w:hint="eastAsia"/>
          <w:sz w:val="24"/>
          <w:u w:val="single"/>
        </w:rPr>
        <w:t xml:space="preserve">          </w:t>
      </w:r>
    </w:p>
    <w:p w:rsidR="00975EEB" w:rsidRDefault="00975EEB" w:rsidP="00975EEB">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r>
        <w:rPr>
          <w:rFonts w:ascii="宋体" w:hAnsi="宋体" w:cs="宋体" w:hint="eastAsia"/>
          <w:sz w:val="24"/>
        </w:rPr>
        <w:t xml:space="preserve">  </w:t>
      </w:r>
    </w:p>
    <w:p w:rsidR="00975EEB" w:rsidRDefault="00975EEB" w:rsidP="00975EEB">
      <w:pPr>
        <w:spacing w:line="360" w:lineRule="auto"/>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75EEB" w:rsidRDefault="00975EEB" w:rsidP="00975EEB">
      <w:pPr>
        <w:pStyle w:val="2"/>
        <w:spacing w:before="20" w:after="20" w:line="360" w:lineRule="auto"/>
        <w:jc w:val="both"/>
        <w:rPr>
          <w:rFonts w:ascii="宋体" w:eastAsia="宋体" w:hAnsi="宋体" w:cs="宋体"/>
          <w:kern w:val="44"/>
        </w:rPr>
      </w:pPr>
      <w:r>
        <w:rPr>
          <w:rFonts w:ascii="宋体" w:hAnsi="宋体" w:cs="宋体" w:hint="eastAsia"/>
          <w:sz w:val="24"/>
        </w:rPr>
        <w:br w:type="page"/>
      </w:r>
      <w:bookmarkStart w:id="5" w:name="_Toc21588"/>
      <w:bookmarkStart w:id="6" w:name="_Toc2674"/>
      <w:r>
        <w:rPr>
          <w:rFonts w:ascii="宋体" w:eastAsia="宋体" w:hAnsi="宋体" w:cs="宋体" w:hint="eastAsia"/>
          <w:kern w:val="44"/>
        </w:rPr>
        <w:lastRenderedPageBreak/>
        <w:t>附件2 授权委托书</w:t>
      </w:r>
      <w:bookmarkEnd w:id="5"/>
      <w:bookmarkEnd w:id="6"/>
    </w:p>
    <w:p w:rsidR="00975EEB" w:rsidRDefault="00975EEB" w:rsidP="00B2646D">
      <w:pPr>
        <w:spacing w:beforeLines="68" w:afterLines="50" w:line="360" w:lineRule="auto"/>
        <w:jc w:val="center"/>
        <w:rPr>
          <w:rFonts w:ascii="宋体" w:hAnsi="宋体" w:cs="宋体"/>
          <w:sz w:val="24"/>
        </w:rPr>
      </w:pPr>
      <w:r>
        <w:rPr>
          <w:rFonts w:ascii="宋体" w:hAnsi="宋体" w:cs="宋体" w:hint="eastAsia"/>
          <w:b/>
          <w:sz w:val="30"/>
          <w:szCs w:val="30"/>
        </w:rPr>
        <w:t>授权委托书</w:t>
      </w:r>
    </w:p>
    <w:p w:rsidR="00975EEB" w:rsidRDefault="00975EEB" w:rsidP="00975EEB">
      <w:pPr>
        <w:spacing w:line="360" w:lineRule="auto"/>
        <w:rPr>
          <w:rFonts w:ascii="宋体" w:hAnsi="宋体" w:cs="宋体"/>
          <w:sz w:val="24"/>
        </w:rPr>
      </w:pPr>
      <w:r>
        <w:rPr>
          <w:rFonts w:ascii="宋体" w:hAnsi="宋体" w:cs="宋体" w:hint="eastAsia"/>
          <w:sz w:val="24"/>
        </w:rPr>
        <w:t>广安市</w:t>
      </w:r>
      <w:proofErr w:type="gramStart"/>
      <w:r>
        <w:rPr>
          <w:rFonts w:ascii="宋体" w:hAnsi="宋体" w:cs="宋体" w:hint="eastAsia"/>
          <w:sz w:val="24"/>
        </w:rPr>
        <w:t>融媒体</w:t>
      </w:r>
      <w:proofErr w:type="gramEnd"/>
      <w:r>
        <w:rPr>
          <w:rFonts w:ascii="宋体" w:hAnsi="宋体" w:cs="宋体" w:hint="eastAsia"/>
          <w:sz w:val="24"/>
        </w:rPr>
        <w:t>中心、广安发展咨询服务有限公司：</w:t>
      </w:r>
    </w:p>
    <w:p w:rsidR="00975EEB" w:rsidRDefault="00975EEB" w:rsidP="00B2646D">
      <w:pPr>
        <w:widowControl/>
        <w:spacing w:beforeLines="50" w:afterLines="50" w:line="360" w:lineRule="auto"/>
        <w:ind w:firstLineChars="200" w:firstLine="480"/>
        <w:rPr>
          <w:rFonts w:ascii="宋体" w:hAnsi="宋体" w:cs="宋体"/>
          <w:sz w:val="24"/>
        </w:rPr>
      </w:pPr>
      <w:r>
        <w:rPr>
          <w:rFonts w:ascii="宋体" w:hAnsi="宋体" w:cs="宋体" w:hint="eastAsia"/>
          <w:sz w:val="24"/>
        </w:rPr>
        <w:t>我行</w:t>
      </w:r>
      <w:r>
        <w:rPr>
          <w:rFonts w:ascii="宋体" w:hAnsi="宋体" w:cs="宋体" w:hint="eastAsia"/>
          <w:sz w:val="24"/>
          <w:u w:val="single"/>
        </w:rPr>
        <w:t xml:space="preserve">                     </w:t>
      </w:r>
      <w:r>
        <w:rPr>
          <w:rFonts w:ascii="宋体" w:hAnsi="宋体" w:cs="宋体" w:hint="eastAsia"/>
          <w:sz w:val="24"/>
        </w:rPr>
        <w:t>(参选银行全称)授权</w:t>
      </w:r>
      <w:r>
        <w:rPr>
          <w:rFonts w:ascii="宋体" w:hAnsi="宋体" w:cs="宋体" w:hint="eastAsia"/>
          <w:sz w:val="24"/>
          <w:u w:val="single"/>
        </w:rPr>
        <w:t xml:space="preserve">        </w:t>
      </w:r>
      <w:r>
        <w:rPr>
          <w:rFonts w:ascii="宋体" w:hAnsi="宋体" w:cs="宋体" w:hint="eastAsia"/>
          <w:sz w:val="24"/>
        </w:rPr>
        <w:t>(授权代表姓名)(身份证件号码</w:t>
      </w:r>
      <w:r>
        <w:rPr>
          <w:rFonts w:ascii="宋体" w:hAnsi="宋体" w:cs="宋体" w:hint="eastAsia"/>
          <w:sz w:val="24"/>
          <w:u w:val="single"/>
        </w:rPr>
        <w:t xml:space="preserve">                </w:t>
      </w:r>
      <w:r>
        <w:rPr>
          <w:rFonts w:ascii="宋体" w:hAnsi="宋体" w:cs="宋体" w:hint="eastAsia"/>
          <w:sz w:val="24"/>
        </w:rPr>
        <w:t>)为我行代表人，全权办理由你单位组织的</w:t>
      </w:r>
      <w:r w:rsidRPr="00975EEB">
        <w:rPr>
          <w:rFonts w:ascii="宋体" w:hAnsi="宋体" w:cs="宋体" w:hint="eastAsia"/>
          <w:sz w:val="24"/>
          <w:u w:val="single"/>
        </w:rPr>
        <w:t>广安市</w:t>
      </w:r>
      <w:proofErr w:type="gramStart"/>
      <w:r w:rsidRPr="00975EEB">
        <w:rPr>
          <w:rFonts w:ascii="宋体" w:hAnsi="宋体" w:cs="宋体" w:hint="eastAsia"/>
          <w:sz w:val="24"/>
          <w:u w:val="single"/>
        </w:rPr>
        <w:t>融媒体</w:t>
      </w:r>
      <w:proofErr w:type="gramEnd"/>
      <w:r w:rsidRPr="00975EEB">
        <w:rPr>
          <w:rFonts w:ascii="宋体" w:hAnsi="宋体" w:cs="宋体" w:hint="eastAsia"/>
          <w:sz w:val="24"/>
          <w:u w:val="single"/>
        </w:rPr>
        <w:t>中心</w:t>
      </w:r>
      <w:r>
        <w:rPr>
          <w:rFonts w:ascii="宋体" w:hAnsi="宋体" w:cs="宋体" w:hint="eastAsia"/>
          <w:sz w:val="24"/>
          <w:u w:val="single"/>
        </w:rPr>
        <w:t xml:space="preserve">基本存款账户和零余额账户开立银行竞选项目 </w:t>
      </w:r>
      <w:r>
        <w:rPr>
          <w:rFonts w:ascii="宋体" w:hAnsi="宋体" w:cs="宋体" w:hint="eastAsia"/>
          <w:sz w:val="24"/>
        </w:rPr>
        <w:t>报名事宜。代表人的一切行为，均对我行产生约束力。</w:t>
      </w:r>
    </w:p>
    <w:p w:rsidR="00975EEB" w:rsidRDefault="00975EEB" w:rsidP="00975EEB">
      <w:pPr>
        <w:spacing w:line="360" w:lineRule="auto"/>
        <w:rPr>
          <w:rFonts w:ascii="宋体" w:hAnsi="宋体" w:cs="宋体"/>
          <w:sz w:val="24"/>
        </w:rPr>
      </w:pPr>
    </w:p>
    <w:p w:rsidR="00975EEB" w:rsidRDefault="00975EEB" w:rsidP="00975EEB">
      <w:pPr>
        <w:spacing w:line="360" w:lineRule="auto"/>
        <w:rPr>
          <w:rFonts w:ascii="宋体" w:hAnsi="宋体" w:cs="宋体"/>
          <w:sz w:val="24"/>
        </w:rPr>
      </w:pPr>
    </w:p>
    <w:p w:rsidR="00975EEB" w:rsidRDefault="00975EEB" w:rsidP="00975EEB">
      <w:pPr>
        <w:spacing w:line="360" w:lineRule="auto"/>
        <w:rPr>
          <w:rFonts w:ascii="宋体" w:hAnsi="宋体" w:cs="宋体"/>
          <w:sz w:val="24"/>
          <w:u w:val="single"/>
        </w:rPr>
      </w:pPr>
      <w:r>
        <w:rPr>
          <w:rFonts w:ascii="宋体" w:hAnsi="宋体" w:cs="宋体" w:hint="eastAsia"/>
          <w:sz w:val="24"/>
        </w:rPr>
        <w:t xml:space="preserve">申请银行(公章)： </w:t>
      </w:r>
      <w:r>
        <w:rPr>
          <w:rFonts w:ascii="宋体" w:hAnsi="宋体" w:cs="宋体" w:hint="eastAsia"/>
          <w:sz w:val="24"/>
          <w:u w:val="single"/>
        </w:rPr>
        <w:t xml:space="preserve">            </w:t>
      </w:r>
    </w:p>
    <w:p w:rsidR="00975EEB" w:rsidRDefault="00975EEB" w:rsidP="00975EEB">
      <w:pPr>
        <w:spacing w:line="360" w:lineRule="auto"/>
        <w:rPr>
          <w:rFonts w:ascii="宋体" w:hAnsi="宋体" w:cs="宋体"/>
          <w:sz w:val="24"/>
        </w:rPr>
      </w:pPr>
      <w:r>
        <w:rPr>
          <w:rFonts w:ascii="宋体" w:hAnsi="宋体" w:cs="宋体" w:hint="eastAsia"/>
          <w:sz w:val="24"/>
        </w:rPr>
        <w:t>法定代表人(负责人)(签字)：</w:t>
      </w:r>
      <w:r>
        <w:rPr>
          <w:rFonts w:ascii="宋体" w:hAnsi="宋体" w:cs="宋体" w:hint="eastAsia"/>
          <w:sz w:val="24"/>
          <w:u w:val="single"/>
        </w:rPr>
        <w:t xml:space="preserve">           </w:t>
      </w:r>
      <w:r>
        <w:rPr>
          <w:rFonts w:ascii="宋体" w:hAnsi="宋体" w:cs="宋体" w:hint="eastAsia"/>
          <w:sz w:val="24"/>
        </w:rPr>
        <w:t xml:space="preserve"> </w:t>
      </w:r>
    </w:p>
    <w:p w:rsidR="00975EEB" w:rsidRDefault="00975EEB" w:rsidP="00975EEB">
      <w:pPr>
        <w:spacing w:line="360" w:lineRule="auto"/>
        <w:rPr>
          <w:rFonts w:ascii="宋体" w:hAnsi="宋体" w:cs="宋体"/>
          <w:sz w:val="24"/>
          <w:u w:val="single"/>
        </w:rPr>
      </w:pPr>
      <w:r>
        <w:rPr>
          <w:rFonts w:ascii="宋体" w:hAnsi="宋体" w:cs="宋体" w:hint="eastAsia"/>
          <w:sz w:val="24"/>
        </w:rPr>
        <w:t xml:space="preserve">联系电话： </w:t>
      </w:r>
      <w:r>
        <w:rPr>
          <w:rFonts w:ascii="宋体" w:hAnsi="宋体" w:cs="宋体" w:hint="eastAsia"/>
          <w:sz w:val="24"/>
          <w:u w:val="single"/>
        </w:rPr>
        <w:t xml:space="preserve">          </w:t>
      </w:r>
    </w:p>
    <w:p w:rsidR="00975EEB" w:rsidRDefault="00975EEB" w:rsidP="00975EEB">
      <w:pPr>
        <w:spacing w:line="360" w:lineRule="auto"/>
        <w:rPr>
          <w:rFonts w:ascii="宋体" w:hAnsi="宋体" w:cs="宋体"/>
          <w:sz w:val="24"/>
          <w:u w:val="single"/>
        </w:rPr>
      </w:pPr>
      <w:r>
        <w:rPr>
          <w:rFonts w:ascii="宋体" w:hAnsi="宋体" w:cs="宋体" w:hint="eastAsia"/>
          <w:sz w:val="24"/>
        </w:rPr>
        <w:t>电子邮箱：</w:t>
      </w:r>
      <w:r>
        <w:rPr>
          <w:rFonts w:ascii="宋体" w:hAnsi="宋体" w:cs="宋体" w:hint="eastAsia"/>
          <w:sz w:val="24"/>
          <w:u w:val="single"/>
        </w:rPr>
        <w:t xml:space="preserve">          </w:t>
      </w:r>
    </w:p>
    <w:p w:rsidR="00975EEB" w:rsidRDefault="00975EEB" w:rsidP="00975EEB">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r>
        <w:rPr>
          <w:rFonts w:ascii="宋体" w:hAnsi="宋体" w:cs="宋体" w:hint="eastAsia"/>
          <w:sz w:val="24"/>
        </w:rPr>
        <w:t xml:space="preserve">  </w:t>
      </w:r>
    </w:p>
    <w:p w:rsidR="00975EEB" w:rsidRDefault="00975EEB" w:rsidP="00975EEB">
      <w:pPr>
        <w:spacing w:line="360" w:lineRule="auto"/>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75EEB" w:rsidRDefault="00975EEB" w:rsidP="00975EEB">
      <w:pPr>
        <w:pStyle w:val="2"/>
        <w:spacing w:before="20" w:after="20" w:line="360" w:lineRule="auto"/>
        <w:jc w:val="both"/>
        <w:rPr>
          <w:rFonts w:ascii="宋体" w:eastAsia="宋体" w:hAnsi="宋体" w:cs="宋体"/>
          <w:szCs w:val="28"/>
        </w:rPr>
      </w:pPr>
      <w:r>
        <w:rPr>
          <w:rFonts w:ascii="宋体" w:eastAsia="宋体" w:hAnsi="宋体" w:cs="宋体" w:hint="eastAsia"/>
          <w:bCs w:val="0"/>
          <w:sz w:val="24"/>
        </w:rPr>
        <w:br w:type="page"/>
      </w:r>
      <w:bookmarkStart w:id="7" w:name="_Toc9932"/>
      <w:bookmarkStart w:id="8" w:name="_Toc4209"/>
      <w:r>
        <w:rPr>
          <w:rFonts w:ascii="宋体" w:eastAsia="宋体" w:hAnsi="宋体" w:cs="宋体" w:hint="eastAsia"/>
          <w:kern w:val="44"/>
          <w:szCs w:val="28"/>
        </w:rPr>
        <w:lastRenderedPageBreak/>
        <w:t xml:space="preserve">附件3 </w:t>
      </w:r>
      <w:r>
        <w:rPr>
          <w:rFonts w:ascii="宋体" w:eastAsia="宋体" w:hAnsi="宋体" w:cs="宋体" w:hint="eastAsia"/>
          <w:szCs w:val="28"/>
        </w:rPr>
        <w:t>参选银行报名登记表</w:t>
      </w:r>
      <w:bookmarkEnd w:id="4"/>
      <w:bookmarkEnd w:id="7"/>
      <w:bookmarkEnd w:id="8"/>
    </w:p>
    <w:p w:rsidR="00975EEB" w:rsidRDefault="00975EEB" w:rsidP="00975EEB">
      <w:pPr>
        <w:spacing w:line="360" w:lineRule="auto"/>
        <w:jc w:val="center"/>
        <w:rPr>
          <w:rFonts w:ascii="宋体" w:hAnsi="宋体" w:cs="宋体"/>
          <w:b/>
          <w:sz w:val="28"/>
          <w:szCs w:val="28"/>
        </w:rPr>
      </w:pPr>
      <w:r>
        <w:rPr>
          <w:rFonts w:ascii="宋体" w:hAnsi="宋体" w:cs="宋体" w:hint="eastAsia"/>
          <w:b/>
          <w:bCs/>
          <w:sz w:val="28"/>
          <w:szCs w:val="28"/>
        </w:rPr>
        <w:t>参选银行报名登记表</w:t>
      </w:r>
    </w:p>
    <w:tbl>
      <w:tblPr>
        <w:tblW w:w="8679" w:type="dxa"/>
        <w:jc w:val="center"/>
        <w:tblLayout w:type="fixed"/>
        <w:tblCellMar>
          <w:top w:w="15" w:type="dxa"/>
          <w:left w:w="15" w:type="dxa"/>
          <w:bottom w:w="15" w:type="dxa"/>
          <w:right w:w="15" w:type="dxa"/>
        </w:tblCellMar>
        <w:tblLook w:val="0000"/>
      </w:tblPr>
      <w:tblGrid>
        <w:gridCol w:w="2547"/>
        <w:gridCol w:w="6132"/>
      </w:tblGrid>
      <w:tr w:rsidR="00975EEB" w:rsidTr="00C561A5">
        <w:trPr>
          <w:trHeight w:val="612"/>
          <w:jc w:val="center"/>
        </w:trPr>
        <w:tc>
          <w:tcPr>
            <w:tcW w:w="2547" w:type="dxa"/>
            <w:tcBorders>
              <w:top w:val="single" w:sz="4" w:space="0" w:color="auto"/>
              <w:left w:val="single" w:sz="4" w:space="0" w:color="auto"/>
              <w:bottom w:val="single" w:sz="4" w:space="0" w:color="auto"/>
              <w:right w:val="single" w:sz="4" w:space="0" w:color="auto"/>
            </w:tcBorders>
            <w:vAlign w:val="center"/>
          </w:tcPr>
          <w:p w:rsidR="00975EEB" w:rsidRDefault="00975EEB" w:rsidP="00C561A5">
            <w:pPr>
              <w:spacing w:line="400" w:lineRule="exact"/>
              <w:jc w:val="center"/>
              <w:rPr>
                <w:rFonts w:ascii="宋体" w:hAnsi="宋体" w:cs="宋体"/>
              </w:rPr>
            </w:pPr>
            <w:r>
              <w:rPr>
                <w:rFonts w:ascii="宋体" w:hAnsi="宋体" w:cs="宋体" w:hint="eastAsia"/>
              </w:rPr>
              <w:t>项目编号(必填)</w:t>
            </w:r>
          </w:p>
        </w:tc>
        <w:tc>
          <w:tcPr>
            <w:tcW w:w="6132" w:type="dxa"/>
            <w:tcBorders>
              <w:top w:val="single" w:sz="4" w:space="0" w:color="auto"/>
              <w:left w:val="single" w:sz="4" w:space="0" w:color="auto"/>
              <w:bottom w:val="single" w:sz="4" w:space="0" w:color="auto"/>
              <w:right w:val="single" w:sz="4" w:space="0" w:color="auto"/>
            </w:tcBorders>
            <w:vAlign w:val="center"/>
          </w:tcPr>
          <w:p w:rsidR="00975EEB" w:rsidRDefault="00975EEB" w:rsidP="00C561A5">
            <w:pPr>
              <w:widowControl/>
              <w:spacing w:line="400" w:lineRule="exact"/>
              <w:textAlignment w:val="center"/>
              <w:rPr>
                <w:rFonts w:ascii="宋体" w:hAnsi="宋体" w:cs="宋体"/>
                <w:kern w:val="0"/>
                <w:sz w:val="32"/>
                <w:szCs w:val="32"/>
              </w:rPr>
            </w:pPr>
          </w:p>
        </w:tc>
      </w:tr>
      <w:tr w:rsidR="00975EEB" w:rsidTr="00C561A5">
        <w:trPr>
          <w:trHeight w:val="642"/>
          <w:jc w:val="center"/>
        </w:trPr>
        <w:tc>
          <w:tcPr>
            <w:tcW w:w="2547" w:type="dxa"/>
            <w:tcBorders>
              <w:top w:val="single" w:sz="4" w:space="0" w:color="auto"/>
              <w:left w:val="single" w:sz="4" w:space="0" w:color="auto"/>
              <w:bottom w:val="single" w:sz="4" w:space="0" w:color="000000"/>
              <w:right w:val="single" w:sz="4" w:space="0" w:color="auto"/>
            </w:tcBorders>
            <w:vAlign w:val="center"/>
          </w:tcPr>
          <w:p w:rsidR="00975EEB" w:rsidRDefault="00975EEB" w:rsidP="00C561A5">
            <w:pPr>
              <w:spacing w:line="400" w:lineRule="exact"/>
              <w:jc w:val="center"/>
              <w:rPr>
                <w:rFonts w:ascii="宋体" w:hAnsi="宋体" w:cs="宋体"/>
              </w:rPr>
            </w:pPr>
            <w:r>
              <w:rPr>
                <w:rFonts w:ascii="宋体" w:hAnsi="宋体" w:cs="宋体" w:hint="eastAsia"/>
              </w:rPr>
              <w:t>项目名称(必填)</w:t>
            </w:r>
          </w:p>
        </w:tc>
        <w:tc>
          <w:tcPr>
            <w:tcW w:w="6132" w:type="dxa"/>
            <w:tcBorders>
              <w:top w:val="single" w:sz="4" w:space="0" w:color="auto"/>
              <w:left w:val="single" w:sz="4" w:space="0" w:color="auto"/>
              <w:bottom w:val="single" w:sz="4" w:space="0" w:color="000000"/>
              <w:right w:val="single" w:sz="4" w:space="0" w:color="auto"/>
            </w:tcBorders>
            <w:vAlign w:val="center"/>
          </w:tcPr>
          <w:p w:rsidR="00975EEB" w:rsidRDefault="00975EEB" w:rsidP="00C561A5">
            <w:pPr>
              <w:widowControl/>
              <w:spacing w:line="400" w:lineRule="exact"/>
              <w:textAlignment w:val="center"/>
              <w:rPr>
                <w:rFonts w:ascii="宋体" w:hAnsi="宋体" w:cs="宋体"/>
                <w:kern w:val="0"/>
                <w:sz w:val="32"/>
                <w:szCs w:val="32"/>
              </w:rPr>
            </w:pPr>
          </w:p>
        </w:tc>
      </w:tr>
      <w:tr w:rsidR="00975EEB" w:rsidTr="00C561A5">
        <w:trPr>
          <w:trHeight w:val="713"/>
          <w:jc w:val="center"/>
        </w:trPr>
        <w:tc>
          <w:tcPr>
            <w:tcW w:w="2547" w:type="dxa"/>
            <w:tcBorders>
              <w:top w:val="single" w:sz="4" w:space="0" w:color="000000"/>
              <w:left w:val="single" w:sz="4" w:space="0" w:color="000000"/>
              <w:bottom w:val="single" w:sz="4" w:space="0" w:color="000000"/>
              <w:right w:val="single" w:sz="4" w:space="0" w:color="auto"/>
            </w:tcBorders>
            <w:vAlign w:val="center"/>
          </w:tcPr>
          <w:p w:rsidR="00975EEB" w:rsidRDefault="00975EEB" w:rsidP="00C561A5">
            <w:pPr>
              <w:spacing w:line="400" w:lineRule="exact"/>
              <w:jc w:val="center"/>
              <w:rPr>
                <w:rFonts w:ascii="宋体" w:hAnsi="宋体" w:cs="宋体"/>
              </w:rPr>
            </w:pPr>
            <w:r>
              <w:rPr>
                <w:rFonts w:ascii="宋体" w:hAnsi="宋体" w:cs="宋体" w:hint="eastAsia"/>
              </w:rPr>
              <w:t>单位名称(必填)</w:t>
            </w:r>
          </w:p>
        </w:tc>
        <w:tc>
          <w:tcPr>
            <w:tcW w:w="6132" w:type="dxa"/>
            <w:tcBorders>
              <w:top w:val="single" w:sz="4" w:space="0" w:color="000000"/>
              <w:left w:val="single" w:sz="4" w:space="0" w:color="auto"/>
              <w:bottom w:val="single" w:sz="4" w:space="0" w:color="000000"/>
              <w:right w:val="single" w:sz="4" w:space="0" w:color="000000"/>
            </w:tcBorders>
            <w:vAlign w:val="center"/>
          </w:tcPr>
          <w:p w:rsidR="00975EEB" w:rsidRDefault="00975EEB" w:rsidP="00C561A5">
            <w:pPr>
              <w:spacing w:line="400" w:lineRule="exact"/>
              <w:jc w:val="right"/>
              <w:rPr>
                <w:rFonts w:ascii="宋体" w:hAnsi="宋体" w:cs="宋体"/>
                <w:sz w:val="32"/>
                <w:szCs w:val="32"/>
              </w:rPr>
            </w:pPr>
            <w:r>
              <w:rPr>
                <w:rFonts w:ascii="宋体" w:hAnsi="宋体" w:cs="宋体" w:hint="eastAsia"/>
              </w:rPr>
              <w:t xml:space="preserve">                                               (加盖公章)</w:t>
            </w:r>
          </w:p>
        </w:tc>
      </w:tr>
      <w:tr w:rsidR="00975EEB" w:rsidTr="00C561A5">
        <w:trPr>
          <w:trHeight w:val="713"/>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975EEB" w:rsidRDefault="00975EEB" w:rsidP="00C561A5">
            <w:pPr>
              <w:spacing w:line="400" w:lineRule="exact"/>
              <w:jc w:val="center"/>
              <w:rPr>
                <w:rFonts w:ascii="宋体" w:hAnsi="宋体" w:cs="宋体"/>
              </w:rPr>
            </w:pPr>
            <w:r>
              <w:rPr>
                <w:rFonts w:ascii="宋体" w:hAnsi="宋体" w:cs="宋体" w:hint="eastAsia"/>
              </w:rPr>
              <w:t>单位地址(必填)</w:t>
            </w:r>
          </w:p>
        </w:tc>
        <w:tc>
          <w:tcPr>
            <w:tcW w:w="6132" w:type="dxa"/>
            <w:tcBorders>
              <w:top w:val="single" w:sz="4" w:space="0" w:color="000000"/>
              <w:left w:val="single" w:sz="4" w:space="0" w:color="000000"/>
              <w:bottom w:val="single" w:sz="4" w:space="0" w:color="000000"/>
              <w:right w:val="single" w:sz="4" w:space="0" w:color="000000"/>
            </w:tcBorders>
            <w:vAlign w:val="center"/>
          </w:tcPr>
          <w:p w:rsidR="00975EEB" w:rsidRDefault="00975EEB" w:rsidP="00C561A5">
            <w:pPr>
              <w:widowControl/>
              <w:spacing w:line="400" w:lineRule="exact"/>
              <w:textAlignment w:val="center"/>
              <w:rPr>
                <w:rFonts w:ascii="宋体" w:hAnsi="宋体" w:cs="宋体"/>
                <w:kern w:val="0"/>
                <w:sz w:val="32"/>
                <w:szCs w:val="32"/>
              </w:rPr>
            </w:pPr>
          </w:p>
        </w:tc>
      </w:tr>
      <w:tr w:rsidR="00975EEB" w:rsidTr="00C561A5">
        <w:trPr>
          <w:trHeight w:val="713"/>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975EEB" w:rsidRDefault="00975EEB" w:rsidP="00C561A5">
            <w:pPr>
              <w:spacing w:line="400" w:lineRule="exact"/>
              <w:jc w:val="center"/>
              <w:rPr>
                <w:rFonts w:ascii="宋体" w:hAnsi="宋体" w:cs="宋体"/>
              </w:rPr>
            </w:pPr>
            <w:r>
              <w:rPr>
                <w:rFonts w:ascii="宋体" w:hAnsi="宋体" w:cs="宋体" w:hint="eastAsia"/>
              </w:rPr>
              <w:t>购买竞选文件日期(必填)</w:t>
            </w:r>
          </w:p>
        </w:tc>
        <w:tc>
          <w:tcPr>
            <w:tcW w:w="6132" w:type="dxa"/>
            <w:tcBorders>
              <w:top w:val="single" w:sz="4" w:space="0" w:color="000000"/>
              <w:left w:val="single" w:sz="4" w:space="0" w:color="000000"/>
              <w:bottom w:val="single" w:sz="4" w:space="0" w:color="000000"/>
              <w:right w:val="single" w:sz="4" w:space="0" w:color="000000"/>
            </w:tcBorders>
            <w:vAlign w:val="center"/>
          </w:tcPr>
          <w:p w:rsidR="00975EEB" w:rsidRDefault="00975EEB" w:rsidP="00C561A5">
            <w:pPr>
              <w:widowControl/>
              <w:spacing w:line="400" w:lineRule="exact"/>
              <w:textAlignment w:val="center"/>
              <w:rPr>
                <w:rFonts w:ascii="宋体" w:hAnsi="宋体" w:cs="宋体"/>
                <w:kern w:val="0"/>
                <w:sz w:val="32"/>
                <w:szCs w:val="32"/>
              </w:rPr>
            </w:pPr>
          </w:p>
        </w:tc>
      </w:tr>
      <w:tr w:rsidR="00975EEB" w:rsidTr="00C561A5">
        <w:trPr>
          <w:trHeight w:val="713"/>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975EEB" w:rsidRDefault="00975EEB" w:rsidP="00C561A5">
            <w:pPr>
              <w:spacing w:line="400" w:lineRule="exact"/>
              <w:jc w:val="center"/>
              <w:rPr>
                <w:rFonts w:ascii="宋体" w:hAnsi="宋体" w:cs="宋体"/>
              </w:rPr>
            </w:pPr>
            <w:r>
              <w:rPr>
                <w:rFonts w:ascii="宋体" w:hAnsi="宋体" w:cs="宋体" w:hint="eastAsia"/>
              </w:rPr>
              <w:t>联系人(必填)</w:t>
            </w:r>
          </w:p>
        </w:tc>
        <w:tc>
          <w:tcPr>
            <w:tcW w:w="6132" w:type="dxa"/>
            <w:tcBorders>
              <w:top w:val="single" w:sz="4" w:space="0" w:color="000000"/>
              <w:left w:val="single" w:sz="4" w:space="0" w:color="000000"/>
              <w:bottom w:val="single" w:sz="4" w:space="0" w:color="000000"/>
              <w:right w:val="single" w:sz="4" w:space="0" w:color="000000"/>
            </w:tcBorders>
            <w:vAlign w:val="center"/>
          </w:tcPr>
          <w:p w:rsidR="00975EEB" w:rsidRDefault="00975EEB" w:rsidP="00C561A5">
            <w:pPr>
              <w:widowControl/>
              <w:spacing w:line="400" w:lineRule="exact"/>
              <w:textAlignment w:val="center"/>
              <w:rPr>
                <w:rFonts w:ascii="宋体" w:hAnsi="宋体" w:cs="宋体"/>
                <w:kern w:val="0"/>
                <w:sz w:val="32"/>
                <w:szCs w:val="32"/>
              </w:rPr>
            </w:pPr>
          </w:p>
        </w:tc>
      </w:tr>
      <w:tr w:rsidR="00975EEB" w:rsidTr="00C561A5">
        <w:trPr>
          <w:trHeight w:val="713"/>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975EEB" w:rsidRDefault="00975EEB" w:rsidP="00C561A5">
            <w:pPr>
              <w:spacing w:line="400" w:lineRule="exact"/>
              <w:jc w:val="center"/>
              <w:rPr>
                <w:rFonts w:ascii="宋体" w:hAnsi="宋体" w:cs="宋体"/>
              </w:rPr>
            </w:pPr>
            <w:r>
              <w:rPr>
                <w:rFonts w:ascii="宋体" w:hAnsi="宋体" w:cs="宋体" w:hint="eastAsia"/>
              </w:rPr>
              <w:t>联系人手机号(必填)</w:t>
            </w:r>
          </w:p>
        </w:tc>
        <w:tc>
          <w:tcPr>
            <w:tcW w:w="6132" w:type="dxa"/>
            <w:tcBorders>
              <w:top w:val="single" w:sz="4" w:space="0" w:color="000000"/>
              <w:left w:val="single" w:sz="4" w:space="0" w:color="000000"/>
              <w:bottom w:val="single" w:sz="4" w:space="0" w:color="000000"/>
              <w:right w:val="single" w:sz="4" w:space="0" w:color="000000"/>
            </w:tcBorders>
            <w:vAlign w:val="center"/>
          </w:tcPr>
          <w:p w:rsidR="00975EEB" w:rsidRDefault="00975EEB" w:rsidP="00C561A5">
            <w:pPr>
              <w:widowControl/>
              <w:spacing w:line="400" w:lineRule="exact"/>
              <w:textAlignment w:val="center"/>
              <w:rPr>
                <w:rFonts w:ascii="宋体" w:hAnsi="宋体" w:cs="宋体"/>
                <w:kern w:val="0"/>
                <w:sz w:val="32"/>
                <w:szCs w:val="32"/>
              </w:rPr>
            </w:pPr>
          </w:p>
        </w:tc>
      </w:tr>
      <w:tr w:rsidR="00975EEB" w:rsidTr="00C561A5">
        <w:trPr>
          <w:trHeight w:val="713"/>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975EEB" w:rsidRDefault="00975EEB" w:rsidP="00C561A5">
            <w:pPr>
              <w:spacing w:line="400" w:lineRule="exact"/>
              <w:jc w:val="center"/>
              <w:rPr>
                <w:rFonts w:ascii="宋体" w:hAnsi="宋体" w:cs="宋体"/>
              </w:rPr>
            </w:pPr>
            <w:r>
              <w:rPr>
                <w:rFonts w:ascii="宋体" w:hAnsi="宋体" w:cs="宋体" w:hint="eastAsia"/>
              </w:rPr>
              <w:t>联系人电子邮箱(必填)</w:t>
            </w:r>
          </w:p>
        </w:tc>
        <w:tc>
          <w:tcPr>
            <w:tcW w:w="6132" w:type="dxa"/>
            <w:tcBorders>
              <w:top w:val="single" w:sz="4" w:space="0" w:color="000000"/>
              <w:left w:val="single" w:sz="4" w:space="0" w:color="000000"/>
              <w:bottom w:val="single" w:sz="4" w:space="0" w:color="000000"/>
              <w:right w:val="single" w:sz="4" w:space="0" w:color="000000"/>
            </w:tcBorders>
            <w:vAlign w:val="center"/>
          </w:tcPr>
          <w:p w:rsidR="00975EEB" w:rsidRDefault="00975EEB" w:rsidP="00C561A5">
            <w:pPr>
              <w:widowControl/>
              <w:spacing w:line="400" w:lineRule="exact"/>
              <w:textAlignment w:val="center"/>
              <w:rPr>
                <w:rFonts w:ascii="宋体" w:hAnsi="宋体" w:cs="宋体"/>
                <w:kern w:val="0"/>
                <w:sz w:val="32"/>
                <w:szCs w:val="32"/>
              </w:rPr>
            </w:pPr>
          </w:p>
        </w:tc>
      </w:tr>
      <w:tr w:rsidR="00975EEB" w:rsidTr="00C561A5">
        <w:trPr>
          <w:trHeight w:val="673"/>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975EEB" w:rsidRDefault="00975EEB" w:rsidP="00C561A5">
            <w:pPr>
              <w:spacing w:line="400" w:lineRule="exact"/>
              <w:jc w:val="center"/>
              <w:rPr>
                <w:rFonts w:ascii="宋体" w:hAnsi="宋体" w:cs="宋体"/>
              </w:rPr>
            </w:pPr>
            <w:r>
              <w:rPr>
                <w:rFonts w:ascii="宋体" w:hAnsi="宋体" w:cs="宋体" w:hint="eastAsia"/>
              </w:rPr>
              <w:t>备    注</w:t>
            </w:r>
          </w:p>
        </w:tc>
        <w:tc>
          <w:tcPr>
            <w:tcW w:w="6132" w:type="dxa"/>
            <w:tcBorders>
              <w:top w:val="single" w:sz="4" w:space="0" w:color="000000"/>
              <w:left w:val="single" w:sz="4" w:space="0" w:color="000000"/>
              <w:bottom w:val="single" w:sz="4" w:space="0" w:color="000000"/>
              <w:right w:val="single" w:sz="4" w:space="0" w:color="000000"/>
            </w:tcBorders>
            <w:vAlign w:val="center"/>
          </w:tcPr>
          <w:p w:rsidR="00975EEB" w:rsidRDefault="00975EEB" w:rsidP="00C561A5">
            <w:pPr>
              <w:widowControl/>
              <w:spacing w:line="400" w:lineRule="exact"/>
              <w:textAlignment w:val="center"/>
              <w:rPr>
                <w:rFonts w:ascii="宋体" w:hAnsi="宋体" w:cs="宋体"/>
                <w:kern w:val="0"/>
                <w:sz w:val="32"/>
                <w:szCs w:val="32"/>
              </w:rPr>
            </w:pPr>
          </w:p>
        </w:tc>
      </w:tr>
    </w:tbl>
    <w:p w:rsidR="00975EEB" w:rsidRDefault="00975EEB" w:rsidP="00975EEB">
      <w:pPr>
        <w:widowControl/>
        <w:autoSpaceDE w:val="0"/>
        <w:autoSpaceDN w:val="0"/>
        <w:spacing w:line="360" w:lineRule="auto"/>
        <w:ind w:right="53"/>
        <w:textAlignment w:val="bottom"/>
        <w:rPr>
          <w:rFonts w:ascii="宋体" w:hAnsi="宋体" w:cs="宋体"/>
        </w:rPr>
      </w:pPr>
    </w:p>
    <w:p w:rsidR="00975EEB" w:rsidRPr="00975EEB" w:rsidRDefault="00975EEB" w:rsidP="00975EEB">
      <w:pPr>
        <w:pStyle w:val="a4"/>
        <w:ind w:firstLine="200"/>
      </w:pPr>
    </w:p>
    <w:sectPr w:rsidR="00975EEB" w:rsidRPr="00975EEB" w:rsidSect="00CA4E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CC9" w:rsidRPr="00F87113" w:rsidRDefault="00223CC9" w:rsidP="00827CEE">
      <w:pPr>
        <w:rPr>
          <w:kern w:val="0"/>
          <w:sz w:val="24"/>
          <w:szCs w:val="28"/>
          <w:lang w:eastAsia="en-US"/>
        </w:rPr>
      </w:pPr>
      <w:r>
        <w:separator/>
      </w:r>
    </w:p>
  </w:endnote>
  <w:endnote w:type="continuationSeparator" w:id="0">
    <w:p w:rsidR="00223CC9" w:rsidRPr="00F87113" w:rsidRDefault="00223CC9" w:rsidP="00827CEE">
      <w:pPr>
        <w:rPr>
          <w:kern w:val="0"/>
          <w:sz w:val="24"/>
          <w:szCs w:val="28"/>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CC9" w:rsidRPr="00F87113" w:rsidRDefault="00223CC9" w:rsidP="00827CEE">
      <w:pPr>
        <w:rPr>
          <w:kern w:val="0"/>
          <w:sz w:val="24"/>
          <w:szCs w:val="28"/>
          <w:lang w:eastAsia="en-US"/>
        </w:rPr>
      </w:pPr>
      <w:r>
        <w:separator/>
      </w:r>
    </w:p>
  </w:footnote>
  <w:footnote w:type="continuationSeparator" w:id="0">
    <w:p w:rsidR="00223CC9" w:rsidRPr="00F87113" w:rsidRDefault="00223CC9" w:rsidP="00827CEE">
      <w:pPr>
        <w:rPr>
          <w:kern w:val="0"/>
          <w:sz w:val="24"/>
          <w:szCs w:val="28"/>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23CD0"/>
    <w:multiLevelType w:val="singleLevel"/>
    <w:tmpl w:val="63123CD0"/>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hlNDQzNzYxNGMzMmExYWE2NzhhNjRlZmQ1MmU4NDUifQ=="/>
  </w:docVars>
  <w:rsids>
    <w:rsidRoot w:val="00CA4EE0"/>
    <w:rsid w:val="001467CB"/>
    <w:rsid w:val="00223CC9"/>
    <w:rsid w:val="00303D3A"/>
    <w:rsid w:val="00622C82"/>
    <w:rsid w:val="006C3B65"/>
    <w:rsid w:val="00827CEE"/>
    <w:rsid w:val="008B2DB8"/>
    <w:rsid w:val="00975EEB"/>
    <w:rsid w:val="00B2646D"/>
    <w:rsid w:val="00C271BA"/>
    <w:rsid w:val="00CA4EE0"/>
    <w:rsid w:val="00F007DC"/>
    <w:rsid w:val="26153653"/>
    <w:rsid w:val="46CB5083"/>
    <w:rsid w:val="75B63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A4EE0"/>
    <w:pPr>
      <w:widowControl w:val="0"/>
      <w:jc w:val="both"/>
    </w:pPr>
    <w:rPr>
      <w:kern w:val="2"/>
      <w:sz w:val="21"/>
      <w:szCs w:val="24"/>
    </w:rPr>
  </w:style>
  <w:style w:type="paragraph" w:styleId="2">
    <w:name w:val="heading 2"/>
    <w:basedOn w:val="a"/>
    <w:next w:val="a"/>
    <w:link w:val="2Char"/>
    <w:qFormat/>
    <w:rsid w:val="00975EEB"/>
    <w:pPr>
      <w:spacing w:before="260" w:after="260" w:line="400" w:lineRule="exact"/>
      <w:jc w:val="center"/>
      <w:outlineLvl w:val="1"/>
    </w:pPr>
    <w:rPr>
      <w:rFonts w:ascii="Arial" w:eastAsia="黑体" w:hAnsi="Arial"/>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CA4EE0"/>
    <w:pPr>
      <w:spacing w:after="120"/>
    </w:pPr>
    <w:rPr>
      <w:kern w:val="0"/>
      <w:sz w:val="20"/>
    </w:rPr>
  </w:style>
  <w:style w:type="paragraph" w:styleId="a4">
    <w:name w:val="Body Text First Indent"/>
    <w:basedOn w:val="a0"/>
    <w:qFormat/>
    <w:rsid w:val="00CA4EE0"/>
    <w:pPr>
      <w:ind w:firstLineChars="100" w:firstLine="420"/>
    </w:pPr>
  </w:style>
  <w:style w:type="paragraph" w:customStyle="1" w:styleId="a5">
    <w:name w:val="正文首行缩进两字符"/>
    <w:basedOn w:val="a"/>
    <w:qFormat/>
    <w:rsid w:val="00CA4EE0"/>
    <w:pPr>
      <w:spacing w:line="360" w:lineRule="auto"/>
      <w:ind w:firstLineChars="200" w:firstLine="200"/>
    </w:pPr>
  </w:style>
  <w:style w:type="paragraph" w:styleId="a6">
    <w:name w:val="header"/>
    <w:basedOn w:val="a"/>
    <w:link w:val="Char"/>
    <w:rsid w:val="00827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827CEE"/>
    <w:rPr>
      <w:kern w:val="2"/>
      <w:sz w:val="18"/>
      <w:szCs w:val="18"/>
    </w:rPr>
  </w:style>
  <w:style w:type="paragraph" w:styleId="a7">
    <w:name w:val="footer"/>
    <w:basedOn w:val="a"/>
    <w:link w:val="Char0"/>
    <w:rsid w:val="00827CEE"/>
    <w:pPr>
      <w:tabs>
        <w:tab w:val="center" w:pos="4153"/>
        <w:tab w:val="right" w:pos="8306"/>
      </w:tabs>
      <w:snapToGrid w:val="0"/>
      <w:jc w:val="left"/>
    </w:pPr>
    <w:rPr>
      <w:sz w:val="18"/>
      <w:szCs w:val="18"/>
    </w:rPr>
  </w:style>
  <w:style w:type="character" w:customStyle="1" w:styleId="Char0">
    <w:name w:val="页脚 Char"/>
    <w:basedOn w:val="a1"/>
    <w:link w:val="a7"/>
    <w:rsid w:val="00827CEE"/>
    <w:rPr>
      <w:kern w:val="2"/>
      <w:sz w:val="18"/>
      <w:szCs w:val="18"/>
    </w:rPr>
  </w:style>
  <w:style w:type="character" w:customStyle="1" w:styleId="2Char">
    <w:name w:val="标题 2 Char"/>
    <w:basedOn w:val="a1"/>
    <w:link w:val="2"/>
    <w:qFormat/>
    <w:rsid w:val="00975EEB"/>
    <w:rPr>
      <w:rFonts w:ascii="Arial" w:eastAsia="黑体" w:hAnsi="Arial"/>
      <w:b/>
      <w:bCs/>
      <w:kern w:val="2"/>
      <w:sz w:val="28"/>
      <w:szCs w:val="32"/>
    </w:rPr>
  </w:style>
  <w:style w:type="paragraph" w:customStyle="1" w:styleId="a8">
    <w:name w:val="_正文段落"/>
    <w:basedOn w:val="a"/>
    <w:qFormat/>
    <w:rsid w:val="00975EEB"/>
    <w:pPr>
      <w:spacing w:beforeLines="15" w:afterLines="15" w:line="360" w:lineRule="auto"/>
      <w:ind w:firstLineChars="200" w:firstLine="200"/>
    </w:pPr>
    <w:rPr>
      <w:rFonts w:ascii="宋体" w:eastAsia="仿宋_GB2312"/>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cp:lastPrinted>2024-10-22T07:34:00Z</cp:lastPrinted>
  <dcterms:created xsi:type="dcterms:W3CDTF">2024-10-22T06:54:00Z</dcterms:created>
  <dcterms:modified xsi:type="dcterms:W3CDTF">2024-10-23T07:25:00Z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25493091876642FABB378AF07B6C321A_12</vt:lpwstr>
  </property>
</Properties>
</file>